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17E" w:rsidRPr="004F0B32" w:rsidRDefault="000C617E" w:rsidP="00BB1596">
      <w:pPr>
        <w:jc w:val="center"/>
        <w:rPr>
          <w:b/>
        </w:rPr>
      </w:pPr>
      <w:r w:rsidRPr="004F0B32">
        <w:rPr>
          <w:b/>
        </w:rPr>
        <w:t xml:space="preserve">ДОГОВОР </w:t>
      </w:r>
    </w:p>
    <w:p w:rsidR="002A74F2" w:rsidRPr="004F0B32" w:rsidRDefault="000C617E" w:rsidP="000C617E">
      <w:pPr>
        <w:jc w:val="center"/>
        <w:rPr>
          <w:b/>
        </w:rPr>
      </w:pPr>
      <w:r w:rsidRPr="004F0B32">
        <w:rPr>
          <w:b/>
        </w:rPr>
        <w:t xml:space="preserve"> оказания услуг по организации перевозок пассажиров и багажа </w:t>
      </w:r>
    </w:p>
    <w:p w:rsidR="000C617E" w:rsidRPr="004F0B32" w:rsidRDefault="000C617E" w:rsidP="000C617E">
      <w:pPr>
        <w:jc w:val="center"/>
        <w:rPr>
          <w:b/>
        </w:rPr>
      </w:pPr>
      <w:r w:rsidRPr="004F0B32">
        <w:rPr>
          <w:b/>
        </w:rPr>
        <w:t>№</w:t>
      </w:r>
      <w:r w:rsidR="007D5FC4" w:rsidRPr="004F0B32">
        <w:rPr>
          <w:b/>
        </w:rPr>
        <w:t xml:space="preserve"> </w:t>
      </w:r>
      <w:r w:rsidR="0029488A">
        <w:rPr>
          <w:b/>
        </w:rPr>
        <w:t>_________________</w:t>
      </w:r>
    </w:p>
    <w:p w:rsidR="000C617E" w:rsidRPr="004F0B32" w:rsidRDefault="000C617E" w:rsidP="002A74F2">
      <w:pPr>
        <w:jc w:val="center"/>
      </w:pPr>
      <w:r w:rsidRPr="004F0B32">
        <w:t xml:space="preserve">г. </w:t>
      </w:r>
      <w:r w:rsidR="007B60B6">
        <w:t>Уфа</w:t>
      </w:r>
      <w:r w:rsidRPr="004F0B32">
        <w:t xml:space="preserve"> </w:t>
      </w:r>
      <w:r w:rsidRPr="004F0B32">
        <w:tab/>
        <w:t xml:space="preserve">        </w:t>
      </w:r>
      <w:r w:rsidRPr="004F0B32">
        <w:tab/>
      </w:r>
      <w:r w:rsidRPr="004F0B32">
        <w:tab/>
        <w:t xml:space="preserve">              </w:t>
      </w:r>
      <w:r w:rsidRPr="004F0B32">
        <w:tab/>
      </w:r>
      <w:r w:rsidRPr="004F0B32">
        <w:tab/>
      </w:r>
      <w:r w:rsidRPr="004F0B32">
        <w:tab/>
        <w:t xml:space="preserve">                  </w:t>
      </w:r>
      <w:r w:rsidR="007051C6" w:rsidRPr="004F0B32">
        <w:t xml:space="preserve">    </w:t>
      </w:r>
      <w:proofErr w:type="gramStart"/>
      <w:r w:rsidR="007051C6" w:rsidRPr="004F0B32">
        <w:t>20</w:t>
      </w:r>
      <w:r w:rsidR="00D96CDC">
        <w:t>20</w:t>
      </w:r>
      <w:r w:rsidR="00A235E0" w:rsidRPr="004F0B32">
        <w:t xml:space="preserve"> </w:t>
      </w:r>
      <w:r w:rsidRPr="004F0B32">
        <w:t xml:space="preserve"> г.</w:t>
      </w:r>
      <w:proofErr w:type="gramEnd"/>
    </w:p>
    <w:p w:rsidR="002A74F2" w:rsidRPr="004F0B32" w:rsidRDefault="002A74F2" w:rsidP="002A74F2">
      <w:pPr>
        <w:jc w:val="center"/>
      </w:pPr>
    </w:p>
    <w:p w:rsidR="000C617E" w:rsidRPr="004F0B32" w:rsidRDefault="00B80465" w:rsidP="000C617E">
      <w:pPr>
        <w:ind w:firstLine="709"/>
        <w:jc w:val="both"/>
      </w:pPr>
      <w:r w:rsidRPr="00B80465">
        <w:rPr>
          <w:b/>
        </w:rPr>
        <w:t>Публичное акционерное общество «Башинформсвязь» (ПАО «Башинформсвязь»</w:t>
      </w:r>
      <w:r>
        <w:rPr>
          <w:b/>
        </w:rPr>
        <w:t xml:space="preserve">, </w:t>
      </w:r>
      <w:r w:rsidRPr="00B80465">
        <w:t xml:space="preserve">именуемое в дальнейшем </w:t>
      </w:r>
      <w:r w:rsidRPr="00B80465">
        <w:rPr>
          <w:b/>
        </w:rPr>
        <w:t>«</w:t>
      </w:r>
      <w:r w:rsidR="003A29C4">
        <w:rPr>
          <w:b/>
        </w:rPr>
        <w:t>Клиент</w:t>
      </w:r>
      <w:r w:rsidRPr="00B80465">
        <w:rPr>
          <w:b/>
        </w:rPr>
        <w:t>»</w:t>
      </w:r>
      <w:r w:rsidRPr="00B80465">
        <w:t xml:space="preserve">, в лице Генерального директора </w:t>
      </w:r>
      <w:r w:rsidRPr="00B80465">
        <w:rPr>
          <w:rFonts w:eastAsia="MS Mincho"/>
          <w:sz w:val="26"/>
          <w:szCs w:val="26"/>
          <w:lang w:eastAsia="ja-JP"/>
        </w:rPr>
        <w:t>Алферова Сергея Александровича</w:t>
      </w:r>
      <w:r w:rsidRPr="00B80465">
        <w:t>, действующего на основании Устава,</w:t>
      </w:r>
      <w:r w:rsidR="0066665C" w:rsidRPr="004F0B32">
        <w:t xml:space="preserve"> </w:t>
      </w:r>
      <w:r w:rsidR="000C617E" w:rsidRPr="004F0B32">
        <w:t>с одной стороны,</w:t>
      </w:r>
      <w:r w:rsidR="00FE27AB" w:rsidRPr="004F0B32">
        <w:t xml:space="preserve"> и</w:t>
      </w:r>
      <w:r w:rsidR="00B20F4C">
        <w:t>__________________</w:t>
      </w:r>
      <w:r w:rsidR="00FE27AB" w:rsidRPr="004F0B32">
        <w:rPr>
          <w:sz w:val="22"/>
          <w:szCs w:val="22"/>
        </w:rPr>
        <w:t xml:space="preserve">, именуемое в дальнейшем </w:t>
      </w:r>
      <w:r w:rsidR="00FE27AB" w:rsidRPr="004F0B32">
        <w:rPr>
          <w:b/>
          <w:sz w:val="22"/>
          <w:szCs w:val="22"/>
        </w:rPr>
        <w:sym w:font="Times New Roman Cyr Bold" w:char="00AB"/>
      </w:r>
      <w:r w:rsidR="00FE27AB" w:rsidRPr="004F0B32">
        <w:rPr>
          <w:b/>
          <w:sz w:val="22"/>
          <w:szCs w:val="22"/>
        </w:rPr>
        <w:t>Исполнитель</w:t>
      </w:r>
      <w:r w:rsidR="00FE27AB" w:rsidRPr="004F0B32">
        <w:rPr>
          <w:b/>
          <w:sz w:val="22"/>
          <w:szCs w:val="22"/>
        </w:rPr>
        <w:sym w:font="Times New Roman Cyr Bold" w:char="00BB"/>
      </w:r>
      <w:r w:rsidR="00FE27AB" w:rsidRPr="004F0B32">
        <w:rPr>
          <w:sz w:val="22"/>
          <w:szCs w:val="22"/>
        </w:rPr>
        <w:t>, в лице</w:t>
      </w:r>
      <w:r w:rsidR="00B20F4C">
        <w:rPr>
          <w:sz w:val="22"/>
          <w:szCs w:val="22"/>
        </w:rPr>
        <w:t xml:space="preserve"> __________________</w:t>
      </w:r>
      <w:r w:rsidR="00FE27AB" w:rsidRPr="004F0B32">
        <w:rPr>
          <w:sz w:val="22"/>
          <w:szCs w:val="22"/>
        </w:rPr>
        <w:t xml:space="preserve">, действующего на основании </w:t>
      </w:r>
      <w:r w:rsidR="00B20F4C">
        <w:rPr>
          <w:sz w:val="22"/>
          <w:szCs w:val="22"/>
        </w:rPr>
        <w:t>_______</w:t>
      </w:r>
      <w:r w:rsidR="000C617E" w:rsidRPr="004F0B32">
        <w:t>, с другой стороны, совместно далее именуемые «Стороны», а по отдельности «Сторона», заключили настоящий договор оказания услуг по организации перевозок пассажиров и багажа</w:t>
      </w:r>
      <w:r w:rsidR="000C617E" w:rsidRPr="004F0B32">
        <w:rPr>
          <w:b/>
        </w:rPr>
        <w:t xml:space="preserve"> </w:t>
      </w:r>
      <w:r w:rsidR="000C617E" w:rsidRPr="004F0B32">
        <w:t>(далее – «Договор») о нижеследующем.</w:t>
      </w:r>
    </w:p>
    <w:p w:rsidR="000C617E" w:rsidRPr="004F0B32" w:rsidRDefault="000C617E" w:rsidP="000C617E">
      <w:pPr>
        <w:ind w:firstLine="709"/>
        <w:jc w:val="both"/>
      </w:pPr>
    </w:p>
    <w:p w:rsidR="000C617E" w:rsidRPr="004F0B32" w:rsidRDefault="000C617E" w:rsidP="000C617E">
      <w:pPr>
        <w:numPr>
          <w:ilvl w:val="0"/>
          <w:numId w:val="1"/>
        </w:numPr>
        <w:ind w:left="0" w:firstLine="0"/>
        <w:jc w:val="center"/>
        <w:rPr>
          <w:b/>
        </w:rPr>
      </w:pPr>
      <w:r w:rsidRPr="004F0B32">
        <w:rPr>
          <w:b/>
        </w:rPr>
        <w:t>ОСНОВНЫЕ ТЕРМИНЫ И ОПРЕДЕЛЕНИЯ</w:t>
      </w:r>
    </w:p>
    <w:p w:rsidR="000C617E" w:rsidRPr="004F0B32" w:rsidRDefault="000C617E" w:rsidP="000C617E"/>
    <w:p w:rsidR="000C617E" w:rsidRPr="004F0B32" w:rsidRDefault="000C617E" w:rsidP="000C617E">
      <w:pPr>
        <w:ind w:firstLine="709"/>
        <w:jc w:val="both"/>
      </w:pPr>
      <w:r w:rsidRPr="004F0B32">
        <w:rPr>
          <w:b/>
        </w:rPr>
        <w:t xml:space="preserve">Заказ – </w:t>
      </w:r>
      <w:r w:rsidRPr="004F0B32">
        <w:t xml:space="preserve">оформленная Клиентом в установленном настоящим Договором порядке заявка на оказание услуг по перевозке пассажиров и багажа. </w:t>
      </w:r>
    </w:p>
    <w:p w:rsidR="000C617E" w:rsidRPr="004F0B32" w:rsidRDefault="000C617E" w:rsidP="000C617E">
      <w:pPr>
        <w:ind w:firstLine="709"/>
        <w:jc w:val="both"/>
      </w:pPr>
      <w:r w:rsidRPr="004F0B32">
        <w:rPr>
          <w:b/>
        </w:rPr>
        <w:t xml:space="preserve">Зона обслуживания – </w:t>
      </w:r>
      <w:r w:rsidRPr="004F0B32">
        <w:t xml:space="preserve">территория, на которой оказываются услуги. Для настоящего Договора зоной обслуживания является территория города </w:t>
      </w:r>
      <w:r w:rsidR="007B60B6">
        <w:t>Уфы и Уфимского района</w:t>
      </w:r>
    </w:p>
    <w:p w:rsidR="000C617E" w:rsidRPr="004F0B32" w:rsidRDefault="000C617E" w:rsidP="000C617E">
      <w:pPr>
        <w:ind w:firstLine="709"/>
        <w:jc w:val="both"/>
      </w:pPr>
      <w:r w:rsidRPr="004F0B32">
        <w:rPr>
          <w:b/>
        </w:rPr>
        <w:t>Минимальная поездка</w:t>
      </w:r>
      <w:r w:rsidRPr="004F0B32">
        <w:t xml:space="preserve"> - минимальная продолжительность одной поездки, принимаемая к расчету при оплате услуг по перевозке.</w:t>
      </w:r>
    </w:p>
    <w:p w:rsidR="000C617E" w:rsidRPr="004F0B32" w:rsidRDefault="000C617E" w:rsidP="000C617E">
      <w:pPr>
        <w:ind w:firstLine="709"/>
        <w:jc w:val="both"/>
      </w:pPr>
      <w:r w:rsidRPr="004F0B32">
        <w:rPr>
          <w:b/>
        </w:rPr>
        <w:t>Раскрывающая Сторона</w:t>
      </w:r>
      <w:r w:rsidRPr="004F0B32">
        <w:t xml:space="preserve"> – Сторона, которая раскрывает конфиденциальную информацию другой Стороне.</w:t>
      </w:r>
    </w:p>
    <w:p w:rsidR="000C617E" w:rsidRPr="004F0B32" w:rsidRDefault="000C617E" w:rsidP="000C617E">
      <w:pPr>
        <w:ind w:firstLine="709"/>
        <w:jc w:val="both"/>
      </w:pPr>
      <w:r w:rsidRPr="004F0B32">
        <w:rPr>
          <w:b/>
        </w:rPr>
        <w:t>Получающая Сторона</w:t>
      </w:r>
      <w:r w:rsidRPr="004F0B32">
        <w:t xml:space="preserve"> – Сторона, которая получает конфиденциальную информацию от другой Стороны.</w:t>
      </w:r>
    </w:p>
    <w:p w:rsidR="000C617E" w:rsidRPr="004F0B32" w:rsidRDefault="000C617E" w:rsidP="000C617E">
      <w:pPr>
        <w:ind w:firstLine="709"/>
        <w:jc w:val="both"/>
      </w:pPr>
    </w:p>
    <w:p w:rsidR="000C617E" w:rsidRPr="004F0B32" w:rsidRDefault="000C617E" w:rsidP="000C617E"/>
    <w:p w:rsidR="000C617E" w:rsidRPr="004F0B32" w:rsidRDefault="000C617E" w:rsidP="000C617E">
      <w:pPr>
        <w:numPr>
          <w:ilvl w:val="0"/>
          <w:numId w:val="1"/>
        </w:numPr>
        <w:ind w:left="0" w:firstLine="0"/>
        <w:jc w:val="center"/>
        <w:rPr>
          <w:b/>
        </w:rPr>
      </w:pPr>
      <w:r w:rsidRPr="004F0B32">
        <w:rPr>
          <w:b/>
        </w:rPr>
        <w:t>ПРЕДМЕТ ДОГОВОРА</w:t>
      </w:r>
    </w:p>
    <w:p w:rsidR="000C617E" w:rsidRPr="004F0B32" w:rsidRDefault="000C617E" w:rsidP="000C617E">
      <w:pPr>
        <w:ind w:left="1069"/>
        <w:jc w:val="both"/>
      </w:pPr>
    </w:p>
    <w:p w:rsidR="000C617E" w:rsidRPr="004F0B32" w:rsidRDefault="000C617E" w:rsidP="000C617E">
      <w:pPr>
        <w:numPr>
          <w:ilvl w:val="1"/>
          <w:numId w:val="1"/>
        </w:numPr>
        <w:ind w:left="0" w:firstLine="709"/>
        <w:jc w:val="both"/>
      </w:pPr>
      <w:r w:rsidRPr="004F0B32">
        <w:t xml:space="preserve">Исполнитель обязуется оказывать Клиенту услуги по организации перевозок </w:t>
      </w:r>
      <w:r w:rsidR="00D207C9" w:rsidRPr="004F0B32">
        <w:t xml:space="preserve">пассажиров </w:t>
      </w:r>
      <w:r w:rsidRPr="004F0B32">
        <w:t xml:space="preserve">и багажа для сотрудников и партнеров Клиента по </w:t>
      </w:r>
      <w:r w:rsidR="00525780" w:rsidRPr="004F0B32">
        <w:t>З</w:t>
      </w:r>
      <w:r w:rsidRPr="004F0B32">
        <w:t xml:space="preserve">аказам Клиента </w:t>
      </w:r>
      <w:r w:rsidR="00A63DA7" w:rsidRPr="004F0B32">
        <w:t xml:space="preserve">автомобилями эконом класса </w:t>
      </w:r>
      <w:r w:rsidRPr="004F0B32">
        <w:t>в пределах зоны обслуживания, а Клиент оплачивает услуги Исполнителя на условиях и в порядке, определенном настоящим Договором.</w:t>
      </w:r>
    </w:p>
    <w:p w:rsidR="00D0349B" w:rsidRPr="004F0B32" w:rsidRDefault="00D0349B" w:rsidP="007A687D">
      <w:pPr>
        <w:numPr>
          <w:ilvl w:val="1"/>
          <w:numId w:val="1"/>
        </w:numPr>
        <w:tabs>
          <w:tab w:val="clear" w:pos="450"/>
          <w:tab w:val="num" w:pos="0"/>
        </w:tabs>
        <w:ind w:left="0" w:firstLine="709"/>
        <w:jc w:val="both"/>
      </w:pPr>
      <w:r w:rsidRPr="004F0B32">
        <w:t>Перевозку пассажиров и багажа Исполнитель обеспечивает</w:t>
      </w:r>
      <w:r w:rsidR="006F2E02" w:rsidRPr="004F0B32">
        <w:t xml:space="preserve"> </w:t>
      </w:r>
      <w:r w:rsidR="00145659" w:rsidRPr="004F0B32">
        <w:t>по тарифам,</w:t>
      </w:r>
      <w:r w:rsidRPr="004F0B32">
        <w:t xml:space="preserve"> указанным в Приложении № 1 к настоящему Договору.</w:t>
      </w:r>
    </w:p>
    <w:p w:rsidR="000C617E" w:rsidRPr="004F0B32" w:rsidRDefault="000C617E" w:rsidP="000C617E">
      <w:pPr>
        <w:ind w:firstLine="709"/>
        <w:jc w:val="both"/>
      </w:pPr>
    </w:p>
    <w:p w:rsidR="000C617E" w:rsidRPr="004F0B32" w:rsidRDefault="000C617E" w:rsidP="000C617E">
      <w:pPr>
        <w:numPr>
          <w:ilvl w:val="0"/>
          <w:numId w:val="1"/>
        </w:numPr>
        <w:ind w:left="0" w:firstLine="0"/>
        <w:jc w:val="center"/>
        <w:rPr>
          <w:b/>
        </w:rPr>
      </w:pPr>
      <w:r w:rsidRPr="004F0B32">
        <w:rPr>
          <w:b/>
        </w:rPr>
        <w:t>ПРАВА И ОБЯЗАННОСТИ СТОРОН</w:t>
      </w:r>
    </w:p>
    <w:p w:rsidR="000C617E" w:rsidRPr="004F0B32" w:rsidRDefault="000C617E" w:rsidP="000C617E">
      <w:pPr>
        <w:jc w:val="both"/>
      </w:pPr>
    </w:p>
    <w:p w:rsidR="000C617E" w:rsidRPr="004F0B32" w:rsidRDefault="000C617E" w:rsidP="000C617E">
      <w:pPr>
        <w:numPr>
          <w:ilvl w:val="1"/>
          <w:numId w:val="1"/>
        </w:numPr>
        <w:ind w:left="0" w:firstLine="709"/>
        <w:jc w:val="both"/>
        <w:rPr>
          <w:b/>
        </w:rPr>
      </w:pPr>
      <w:r w:rsidRPr="004F0B32">
        <w:rPr>
          <w:b/>
        </w:rPr>
        <w:t xml:space="preserve">Исполнитель </w:t>
      </w:r>
      <w:r w:rsidR="00525780" w:rsidRPr="004F0B32">
        <w:rPr>
          <w:b/>
        </w:rPr>
        <w:t>обязуется</w:t>
      </w:r>
      <w:r w:rsidRPr="004F0B32">
        <w:rPr>
          <w:b/>
        </w:rPr>
        <w:t>:</w:t>
      </w:r>
    </w:p>
    <w:p w:rsidR="000C617E" w:rsidRPr="004F0B32" w:rsidRDefault="000C617E" w:rsidP="000C617E">
      <w:pPr>
        <w:numPr>
          <w:ilvl w:val="2"/>
          <w:numId w:val="1"/>
        </w:numPr>
        <w:ind w:left="0" w:firstLine="709"/>
        <w:jc w:val="both"/>
        <w:rPr>
          <w:b/>
        </w:rPr>
      </w:pPr>
      <w:r w:rsidRPr="004F0B32">
        <w:rPr>
          <w:b/>
        </w:rPr>
        <w:t xml:space="preserve"> </w:t>
      </w:r>
      <w:r w:rsidR="00D033C8" w:rsidRPr="004F0B32">
        <w:t xml:space="preserve">В течение всего срока действия настоящего Договора </w:t>
      </w:r>
      <w:r w:rsidRPr="004F0B32">
        <w:t>оказ</w:t>
      </w:r>
      <w:r w:rsidR="00525780" w:rsidRPr="004F0B32">
        <w:t>ыв</w:t>
      </w:r>
      <w:r w:rsidRPr="004F0B32">
        <w:t>а</w:t>
      </w:r>
      <w:r w:rsidR="00525780" w:rsidRPr="004F0B32">
        <w:t>ть</w:t>
      </w:r>
      <w:r w:rsidRPr="004F0B32">
        <w:t xml:space="preserve"> услуг</w:t>
      </w:r>
      <w:r w:rsidR="00525780" w:rsidRPr="004F0B32">
        <w:t>и по Заказам Клиента</w:t>
      </w:r>
      <w:r w:rsidR="00D033C8" w:rsidRPr="004F0B32">
        <w:t xml:space="preserve">, предусмотренные Договором, </w:t>
      </w:r>
      <w:r w:rsidR="00CB60AE" w:rsidRPr="004F0B32">
        <w:t>с</w:t>
      </w:r>
      <w:r w:rsidR="00D033C8" w:rsidRPr="004F0B32">
        <w:t>илами</w:t>
      </w:r>
      <w:r w:rsidR="00CB60AE" w:rsidRPr="004F0B32">
        <w:t xml:space="preserve"> своих сотрудников</w:t>
      </w:r>
      <w:r w:rsidR="00525780" w:rsidRPr="004F0B32">
        <w:t xml:space="preserve">. </w:t>
      </w:r>
    </w:p>
    <w:p w:rsidR="00CB60AE" w:rsidRPr="004F0B32" w:rsidRDefault="00CB60AE" w:rsidP="007A687D">
      <w:pPr>
        <w:numPr>
          <w:ilvl w:val="2"/>
          <w:numId w:val="1"/>
        </w:numPr>
        <w:tabs>
          <w:tab w:val="clear" w:pos="1288"/>
          <w:tab w:val="num" w:pos="0"/>
        </w:tabs>
        <w:ind w:left="0" w:firstLine="709"/>
        <w:jc w:val="both"/>
      </w:pPr>
      <w:r w:rsidRPr="004F0B32">
        <w:t xml:space="preserve">Оказывать услуги, соответствующие </w:t>
      </w:r>
      <w:proofErr w:type="gramStart"/>
      <w:r w:rsidRPr="004F0B32">
        <w:t>требованиям</w:t>
      </w:r>
      <w:r w:rsidR="00483111">
        <w:t xml:space="preserve"> </w:t>
      </w:r>
      <w:r w:rsidRPr="004F0B32">
        <w:t>Правил</w:t>
      </w:r>
      <w:proofErr w:type="gramEnd"/>
      <w:r w:rsidRPr="004F0B32">
        <w:t xml:space="preserve"> дорожного движения, утвержденных Постановлением Совета Министров - Правительства Российской Федерации от 23.10.1993 № 1090, а также действующим требованиям в области промышленной и пожарной безопасности, охраны труда и окружающей среды.</w:t>
      </w:r>
    </w:p>
    <w:p w:rsidR="000169FE" w:rsidRPr="004F0B32" w:rsidRDefault="000169FE" w:rsidP="007A687D">
      <w:pPr>
        <w:numPr>
          <w:ilvl w:val="2"/>
          <w:numId w:val="1"/>
        </w:numPr>
        <w:tabs>
          <w:tab w:val="clear" w:pos="1288"/>
          <w:tab w:val="num" w:pos="0"/>
        </w:tabs>
        <w:ind w:left="0" w:firstLine="709"/>
        <w:jc w:val="both"/>
      </w:pPr>
      <w:r w:rsidRPr="004F0B32">
        <w:t xml:space="preserve">Привлекать к оказанию услуг водителей, имеющих необходимые квалификационные и профессиональные качества. Обеспечивать транспортные средства ГСМ, поддерживать их надлежащее техническое состояние и предоставлять Клиенту услуги только на исправных транспортных средствах, без внешних повреждений и дефектов, отвечающих требованиям «Основных положений по допуску транспортных средств к эксплуатации и обязанности должностных лиц по обеспечению безопасности движения» (утв. Постановлением Совета Министров - Правительства Российской Федерации от 23.10.1993 № 1090), а также требованиям настоящего Договора. </w:t>
      </w:r>
    </w:p>
    <w:p w:rsidR="000C617E" w:rsidRPr="004F0B32" w:rsidRDefault="000C617E" w:rsidP="000C617E">
      <w:pPr>
        <w:numPr>
          <w:ilvl w:val="2"/>
          <w:numId w:val="1"/>
        </w:numPr>
        <w:tabs>
          <w:tab w:val="clear" w:pos="1288"/>
        </w:tabs>
        <w:ind w:left="0" w:firstLine="709"/>
        <w:jc w:val="both"/>
      </w:pPr>
      <w:r w:rsidRPr="004F0B32">
        <w:t>В течение 5 (пяти) рабочих дней со дня подписания настоящего</w:t>
      </w:r>
      <w:r w:rsidR="007A687D" w:rsidRPr="004F0B32">
        <w:t xml:space="preserve"> </w:t>
      </w:r>
      <w:r w:rsidRPr="004F0B32">
        <w:t>Договора передать Клиенту:</w:t>
      </w:r>
    </w:p>
    <w:p w:rsidR="000C617E" w:rsidRPr="004F0B32" w:rsidRDefault="000C617E" w:rsidP="000C617E">
      <w:pPr>
        <w:ind w:firstLine="709"/>
        <w:jc w:val="both"/>
      </w:pPr>
      <w:r w:rsidRPr="004F0B32">
        <w:t>- образцы подписей лиц, которые будут подписывать выставляемые в адрес Клиента счета-фактуры</w:t>
      </w:r>
    </w:p>
    <w:p w:rsidR="000C617E" w:rsidRPr="004F0B32" w:rsidRDefault="000C617E" w:rsidP="000C617E">
      <w:pPr>
        <w:ind w:firstLine="709"/>
        <w:jc w:val="both"/>
      </w:pPr>
      <w:r w:rsidRPr="004F0B32">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C617E" w:rsidRPr="004F0B32" w:rsidRDefault="000C617E" w:rsidP="000C617E">
      <w:pPr>
        <w:numPr>
          <w:ilvl w:val="2"/>
          <w:numId w:val="1"/>
        </w:numPr>
        <w:tabs>
          <w:tab w:val="clear" w:pos="1288"/>
        </w:tabs>
        <w:ind w:left="0" w:firstLine="709"/>
        <w:jc w:val="both"/>
      </w:pPr>
      <w:r w:rsidRPr="004F0B32">
        <w:t>В письменной форме информировать Клиента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17E" w:rsidRPr="004F0B32" w:rsidRDefault="000C617E" w:rsidP="000C617E">
      <w:pPr>
        <w:numPr>
          <w:ilvl w:val="2"/>
          <w:numId w:val="1"/>
        </w:numPr>
        <w:tabs>
          <w:tab w:val="clear" w:pos="1288"/>
        </w:tabs>
        <w:ind w:left="0" w:firstLine="709"/>
        <w:jc w:val="both"/>
      </w:pPr>
      <w:r w:rsidRPr="004F0B32">
        <w:t xml:space="preserve">Принимать от Клиента Заказы на пассажирские перевозки в соответствии с Порядком размещения и исполнения заказов, определенным в Приложении № </w:t>
      </w:r>
      <w:r w:rsidR="0098068D">
        <w:t>3</w:t>
      </w:r>
      <w:r w:rsidRPr="004F0B32">
        <w:t xml:space="preserve"> </w:t>
      </w:r>
      <w:r w:rsidR="00D0349B" w:rsidRPr="004F0B32">
        <w:t xml:space="preserve">к </w:t>
      </w:r>
      <w:r w:rsidRPr="004F0B32">
        <w:t>настояще</w:t>
      </w:r>
      <w:r w:rsidR="00D0349B" w:rsidRPr="004F0B32">
        <w:t>му</w:t>
      </w:r>
      <w:r w:rsidRPr="004F0B32">
        <w:t xml:space="preserve"> Договор</w:t>
      </w:r>
      <w:r w:rsidR="00D0349B" w:rsidRPr="004F0B32">
        <w:t>у</w:t>
      </w:r>
      <w:r w:rsidRPr="004F0B32">
        <w:t>;</w:t>
      </w:r>
    </w:p>
    <w:p w:rsidR="000C617E" w:rsidRPr="004F0B32" w:rsidRDefault="000C617E" w:rsidP="007A687D">
      <w:pPr>
        <w:numPr>
          <w:ilvl w:val="2"/>
          <w:numId w:val="1"/>
        </w:numPr>
        <w:tabs>
          <w:tab w:val="clear" w:pos="1288"/>
          <w:tab w:val="num" w:pos="0"/>
        </w:tabs>
        <w:ind w:left="0" w:firstLine="709"/>
        <w:jc w:val="both"/>
      </w:pPr>
      <w:r w:rsidRPr="004F0B32">
        <w:t>Обеспечивать подачу</w:t>
      </w:r>
      <w:r w:rsidR="00D0349B" w:rsidRPr="004F0B32">
        <w:t xml:space="preserve"> соответствующих</w:t>
      </w:r>
      <w:r w:rsidRPr="004F0B32">
        <w:t xml:space="preserve"> автомобилей по тариф</w:t>
      </w:r>
      <w:r w:rsidR="00D0349B" w:rsidRPr="004F0B32">
        <w:t>ам</w:t>
      </w:r>
      <w:r w:rsidRPr="004F0B32">
        <w:t xml:space="preserve">, указанным в Приложении № 1 к настоящему Договору, в установленное место и время, указанное в принятом к исполнению Заказе; </w:t>
      </w:r>
    </w:p>
    <w:p w:rsidR="000C617E" w:rsidRPr="004F0B32" w:rsidRDefault="000C617E" w:rsidP="000C617E">
      <w:pPr>
        <w:numPr>
          <w:ilvl w:val="2"/>
          <w:numId w:val="1"/>
        </w:numPr>
        <w:tabs>
          <w:tab w:val="clear" w:pos="1288"/>
        </w:tabs>
        <w:ind w:left="0" w:firstLine="709"/>
        <w:jc w:val="both"/>
      </w:pPr>
      <w:r w:rsidRPr="004F0B32">
        <w:t xml:space="preserve">Обеспечивать замену автомобиля в течение </w:t>
      </w:r>
      <w:r w:rsidR="00515310" w:rsidRPr="004F0B32">
        <w:t xml:space="preserve">30 (тридцать) </w:t>
      </w:r>
      <w:r w:rsidRPr="004F0B32">
        <w:t>минут, в случае выявления неисправности автомобиля во время исполнения соответствующе</w:t>
      </w:r>
      <w:r w:rsidR="00D0349B" w:rsidRPr="004F0B32">
        <w:t>го</w:t>
      </w:r>
      <w:r w:rsidRPr="004F0B32">
        <w:t xml:space="preserve"> Заказ</w:t>
      </w:r>
      <w:r w:rsidR="00D0349B" w:rsidRPr="004F0B32">
        <w:t>а</w:t>
      </w:r>
      <w:r w:rsidRPr="004F0B32">
        <w:t xml:space="preserve"> с момента выявления неисправности;</w:t>
      </w:r>
    </w:p>
    <w:p w:rsidR="000C617E" w:rsidRPr="004F0B32" w:rsidRDefault="000C617E" w:rsidP="000C617E">
      <w:pPr>
        <w:numPr>
          <w:ilvl w:val="2"/>
          <w:numId w:val="1"/>
        </w:numPr>
        <w:tabs>
          <w:tab w:val="clear" w:pos="1288"/>
        </w:tabs>
        <w:ind w:left="0" w:firstLine="709"/>
        <w:jc w:val="both"/>
      </w:pPr>
      <w:r w:rsidRPr="004F0B32">
        <w:t>Ежемесячно оформлять Отчет об оказании услуг по организации пассажирских перевозок и направлять Отчет Клиенту;</w:t>
      </w:r>
    </w:p>
    <w:p w:rsidR="000C617E" w:rsidRPr="004F0B32" w:rsidRDefault="000C617E" w:rsidP="000C617E">
      <w:pPr>
        <w:numPr>
          <w:ilvl w:val="2"/>
          <w:numId w:val="1"/>
        </w:numPr>
        <w:tabs>
          <w:tab w:val="clear" w:pos="1288"/>
        </w:tabs>
        <w:ind w:left="0" w:firstLine="709"/>
        <w:jc w:val="both"/>
      </w:pPr>
      <w:r w:rsidRPr="004F0B32">
        <w:t>В соответствии с положениями настоящего Договора выставлять Клиенту счет на оплату услуг по настоящему Договору;</w:t>
      </w:r>
    </w:p>
    <w:p w:rsidR="000C617E" w:rsidRPr="004F0B32" w:rsidRDefault="000C617E" w:rsidP="000C617E">
      <w:pPr>
        <w:numPr>
          <w:ilvl w:val="2"/>
          <w:numId w:val="1"/>
        </w:numPr>
        <w:ind w:left="0" w:firstLine="709"/>
        <w:jc w:val="both"/>
      </w:pPr>
      <w:r w:rsidRPr="004F0B32">
        <w:t xml:space="preserve">Оказывать услуги, указанные в </w:t>
      </w:r>
      <w:r w:rsidR="004074C6" w:rsidRPr="004F0B32">
        <w:t xml:space="preserve">разделе </w:t>
      </w:r>
      <w:r w:rsidRPr="004F0B32">
        <w:t xml:space="preserve">2 настоящего Договора, с использованием автоматизированной системы подачи, обработки и исполнения заявок, функционал которой приведен в Приложении № </w:t>
      </w:r>
      <w:r w:rsidR="0098068D">
        <w:t>2</w:t>
      </w:r>
      <w:r w:rsidRPr="004F0B32">
        <w:t xml:space="preserve"> к настоящему Договору.</w:t>
      </w:r>
    </w:p>
    <w:p w:rsidR="000169FE" w:rsidRPr="004F0B32" w:rsidRDefault="000169FE" w:rsidP="007A687D">
      <w:pPr>
        <w:numPr>
          <w:ilvl w:val="2"/>
          <w:numId w:val="1"/>
        </w:numPr>
        <w:tabs>
          <w:tab w:val="clear" w:pos="1288"/>
          <w:tab w:val="num" w:pos="0"/>
        </w:tabs>
        <w:ind w:left="0" w:firstLine="709"/>
        <w:jc w:val="both"/>
      </w:pPr>
      <w:r w:rsidRPr="004F0B32">
        <w:t xml:space="preserve">Обеспечить оснащение </w:t>
      </w:r>
      <w:r w:rsidR="00E032B3" w:rsidRPr="004F0B32">
        <w:t>автомобилей</w:t>
      </w:r>
      <w:r w:rsidR="00BD02EE" w:rsidRPr="004F0B32">
        <w:t>, предназначенных для оказания услуг по настоящему Договору,</w:t>
      </w:r>
      <w:r w:rsidRPr="004F0B32">
        <w:t xml:space="preserve"> полным комплектом оборудования и необходимой документаци</w:t>
      </w:r>
      <w:r w:rsidR="00BD02EE" w:rsidRPr="004F0B32">
        <w:t>и</w:t>
      </w:r>
      <w:r w:rsidRPr="004F0B32">
        <w:t xml:space="preserve"> в соответствии с законодательством Российской Федерации.</w:t>
      </w:r>
    </w:p>
    <w:p w:rsidR="000C617E" w:rsidRPr="004F0B32" w:rsidRDefault="000C617E" w:rsidP="000C617E">
      <w:pPr>
        <w:numPr>
          <w:ilvl w:val="1"/>
          <w:numId w:val="1"/>
        </w:numPr>
        <w:ind w:left="0" w:firstLine="709"/>
        <w:jc w:val="both"/>
        <w:rPr>
          <w:b/>
        </w:rPr>
      </w:pPr>
      <w:r w:rsidRPr="004F0B32">
        <w:rPr>
          <w:b/>
        </w:rPr>
        <w:t>Клиент обязуется:</w:t>
      </w:r>
    </w:p>
    <w:p w:rsidR="000C617E" w:rsidRPr="004F0B32" w:rsidRDefault="000C617E" w:rsidP="000C617E">
      <w:pPr>
        <w:numPr>
          <w:ilvl w:val="2"/>
          <w:numId w:val="1"/>
        </w:numPr>
        <w:tabs>
          <w:tab w:val="clear" w:pos="1288"/>
        </w:tabs>
        <w:ind w:left="0" w:firstLine="709"/>
        <w:jc w:val="both"/>
      </w:pPr>
      <w:r w:rsidRPr="004F0B32">
        <w:t xml:space="preserve">Передавать Исполнителю Заказы на осуществление пассажирских перевозок в соответствии с Порядком размещения и исполнения заказов, определенным Приложением № </w:t>
      </w:r>
      <w:r w:rsidR="00515310" w:rsidRPr="004F0B32">
        <w:t>5</w:t>
      </w:r>
      <w:r w:rsidRPr="004F0B32">
        <w:t xml:space="preserve"> настоящего Договора.</w:t>
      </w:r>
    </w:p>
    <w:p w:rsidR="000C617E" w:rsidRPr="004F0B32" w:rsidRDefault="000C617E" w:rsidP="000C617E">
      <w:pPr>
        <w:numPr>
          <w:ilvl w:val="2"/>
          <w:numId w:val="1"/>
        </w:numPr>
        <w:tabs>
          <w:tab w:val="num" w:pos="0"/>
        </w:tabs>
        <w:ind w:left="0" w:firstLine="709"/>
        <w:jc w:val="both"/>
      </w:pPr>
      <w:r w:rsidRPr="004F0B32">
        <w:t xml:space="preserve">Своевременно и в сроки, установленные настоящим Договором и/или действующим законодательством направлять/рассматривать/подписывать отчетные и платежные документы, предусмотренные настоящим Договором и/или действующим законодательством (отчеты, счета, счета-фактуры и т.п.). В случае просрочки подписания отчетных документов без предъявления обоснованных, мотивированных и документально подтвержденных возражений, услуги Исполнителя считаются оказанными без замечаний и подлежат своевременной оплате. </w:t>
      </w:r>
    </w:p>
    <w:p w:rsidR="000C617E" w:rsidRPr="004F0B32" w:rsidRDefault="000C617E" w:rsidP="000C617E">
      <w:pPr>
        <w:numPr>
          <w:ilvl w:val="2"/>
          <w:numId w:val="1"/>
        </w:numPr>
        <w:tabs>
          <w:tab w:val="num" w:pos="0"/>
        </w:tabs>
        <w:ind w:left="0" w:firstLine="709"/>
        <w:jc w:val="both"/>
      </w:pPr>
      <w:r w:rsidRPr="004F0B32">
        <w:t>Предоставить Исполнителю в срок не позднее 5 (пяти) рабочих дней с даты подписания настоящего Договора список лиц, уполномоченных Клиентом на размещение Заказов, с указанием их контактных телефонов и адресов электронной почты.</w:t>
      </w:r>
    </w:p>
    <w:p w:rsidR="000C617E" w:rsidRPr="004F0B32" w:rsidRDefault="00E032B3" w:rsidP="000C617E">
      <w:pPr>
        <w:numPr>
          <w:ilvl w:val="2"/>
          <w:numId w:val="1"/>
        </w:numPr>
        <w:tabs>
          <w:tab w:val="num" w:pos="0"/>
        </w:tabs>
        <w:ind w:left="0" w:firstLine="709"/>
        <w:jc w:val="both"/>
      </w:pPr>
      <w:r w:rsidRPr="004F0B32">
        <w:t>Незамедлительно сообщать Исполнителю в письменной форме об</w:t>
      </w:r>
      <w:r w:rsidR="000C617E" w:rsidRPr="004F0B32">
        <w:t xml:space="preserve"> изменении состава лиц, наделенных полномочиями на размещение Заказов. В случае несвоевременного информирования Исполнителя о внесении изменений в состав уполномоченных Клиентом лиц, повлекшего за собой размещение Заказа ненадлежащим лицом, обязанность по оплате оказанных Исполнителем услуг возлагается на Клиента.</w:t>
      </w:r>
    </w:p>
    <w:p w:rsidR="000C617E" w:rsidRPr="004F0B32" w:rsidRDefault="000C617E" w:rsidP="000C617E">
      <w:pPr>
        <w:numPr>
          <w:ilvl w:val="2"/>
          <w:numId w:val="1"/>
        </w:numPr>
        <w:tabs>
          <w:tab w:val="num" w:pos="0"/>
        </w:tabs>
        <w:ind w:left="0" w:firstLine="709"/>
        <w:jc w:val="both"/>
      </w:pPr>
      <w:r w:rsidRPr="004F0B32">
        <w:t xml:space="preserve">Использовать </w:t>
      </w:r>
      <w:r w:rsidR="00E032B3" w:rsidRPr="004F0B32">
        <w:t xml:space="preserve">предоставляемые </w:t>
      </w:r>
      <w:r w:rsidRPr="004F0B32">
        <w:t xml:space="preserve">для оказания услуг автомобили исключительно для перевозок пассажиров и багажа в соответствии с условиями, определенными в </w:t>
      </w:r>
      <w:r w:rsidR="00E032B3" w:rsidRPr="004F0B32">
        <w:t>Заказах</w:t>
      </w:r>
      <w:r w:rsidR="00D96E42" w:rsidRPr="004F0B32">
        <w:t>, в Договоре</w:t>
      </w:r>
      <w:r w:rsidRPr="004F0B32">
        <w:t>, и с действующим законодательством.</w:t>
      </w:r>
    </w:p>
    <w:p w:rsidR="000C617E" w:rsidRPr="004F0B32" w:rsidRDefault="00D96E42" w:rsidP="000C617E">
      <w:pPr>
        <w:numPr>
          <w:ilvl w:val="2"/>
          <w:numId w:val="1"/>
        </w:numPr>
        <w:tabs>
          <w:tab w:val="num" w:pos="0"/>
        </w:tabs>
        <w:ind w:left="0" w:firstLine="709"/>
        <w:jc w:val="both"/>
      </w:pPr>
      <w:r w:rsidRPr="004F0B32">
        <w:t>Произвести ремонт, химическую чистку и/или уборк</w:t>
      </w:r>
      <w:r w:rsidR="00735656" w:rsidRPr="004F0B32">
        <w:t>у</w:t>
      </w:r>
      <w:r w:rsidRPr="004F0B32">
        <w:t xml:space="preserve"> салона за </w:t>
      </w:r>
      <w:r w:rsidR="00735656" w:rsidRPr="004F0B32">
        <w:t xml:space="preserve">свой </w:t>
      </w:r>
      <w:r w:rsidRPr="004F0B32">
        <w:t xml:space="preserve">счет </w:t>
      </w:r>
      <w:r w:rsidR="00735656" w:rsidRPr="004F0B32">
        <w:t>в</w:t>
      </w:r>
      <w:r w:rsidR="000C617E" w:rsidRPr="004F0B32">
        <w:t xml:space="preserve"> случае порчи или повреждения салона автомобиля по вине пассажира. </w:t>
      </w:r>
    </w:p>
    <w:p w:rsidR="000C617E" w:rsidRPr="004F0B32" w:rsidRDefault="000C617E" w:rsidP="000C617E">
      <w:pPr>
        <w:ind w:firstLine="709"/>
        <w:jc w:val="both"/>
      </w:pPr>
    </w:p>
    <w:p w:rsidR="000C617E" w:rsidRPr="004F0B32" w:rsidRDefault="000C617E" w:rsidP="000C617E">
      <w:pPr>
        <w:numPr>
          <w:ilvl w:val="0"/>
          <w:numId w:val="1"/>
        </w:numPr>
        <w:ind w:left="0" w:firstLine="0"/>
        <w:jc w:val="center"/>
        <w:rPr>
          <w:b/>
        </w:rPr>
      </w:pPr>
      <w:r w:rsidRPr="004F0B32">
        <w:rPr>
          <w:b/>
        </w:rPr>
        <w:t>ЦЕНЫ И ПОРЯДОК РАСЧЕТОВ</w:t>
      </w:r>
    </w:p>
    <w:p w:rsidR="000C617E" w:rsidRPr="004F0B32" w:rsidRDefault="000C617E" w:rsidP="000C617E">
      <w:pPr>
        <w:jc w:val="both"/>
      </w:pPr>
    </w:p>
    <w:p w:rsidR="000C617E" w:rsidRPr="004F0B32" w:rsidRDefault="000C617E" w:rsidP="000C617E">
      <w:pPr>
        <w:numPr>
          <w:ilvl w:val="1"/>
          <w:numId w:val="1"/>
        </w:numPr>
        <w:ind w:left="0" w:firstLine="709"/>
        <w:jc w:val="both"/>
      </w:pPr>
      <w:r w:rsidRPr="004F0B32">
        <w:t xml:space="preserve">Цена настоящего Договора составляет сумму не более </w:t>
      </w:r>
      <w:r w:rsidR="0029488A">
        <w:t>_______________</w:t>
      </w:r>
      <w:r w:rsidR="006840CE" w:rsidRPr="004F0B32">
        <w:t xml:space="preserve"> </w:t>
      </w:r>
      <w:r w:rsidR="00FF7345" w:rsidRPr="004F0B32">
        <w:t xml:space="preserve">рублей, в т.ч. НДС </w:t>
      </w:r>
      <w:r w:rsidR="0098068D">
        <w:t>20</w:t>
      </w:r>
      <w:r w:rsidR="00FF7345" w:rsidRPr="004F0B32">
        <w:t xml:space="preserve"> %</w:t>
      </w:r>
      <w:r w:rsidRPr="004F0B32">
        <w:t>. По настоящему Договору у Клиента не возникает обязанности приобретения услуг на всю указанную сумму.</w:t>
      </w:r>
    </w:p>
    <w:p w:rsidR="000C617E" w:rsidRPr="004F0B32" w:rsidRDefault="000C617E" w:rsidP="000C617E">
      <w:pPr>
        <w:numPr>
          <w:ilvl w:val="1"/>
          <w:numId w:val="1"/>
        </w:numPr>
        <w:ind w:left="0" w:firstLine="709"/>
        <w:jc w:val="both"/>
      </w:pPr>
      <w:r w:rsidRPr="004F0B32">
        <w:t xml:space="preserve">Исполнитель обязуется оказывать Клиенту услуги в соответствии с тарифами, указанными в Приложении №1 к настоящему Договору. </w:t>
      </w:r>
    </w:p>
    <w:p w:rsidR="000C617E" w:rsidRPr="004F0B32" w:rsidRDefault="000C617E" w:rsidP="000C617E">
      <w:pPr>
        <w:numPr>
          <w:ilvl w:val="1"/>
          <w:numId w:val="1"/>
        </w:numPr>
        <w:ind w:left="0" w:firstLine="709"/>
        <w:jc w:val="both"/>
      </w:pPr>
      <w:r w:rsidRPr="004F0B32">
        <w:lastRenderedPageBreak/>
        <w:t>Указанные в Приложении №1 к настоящему Договору тарифы включают в себя все расходы, связанные с оказанием услуг.</w:t>
      </w:r>
    </w:p>
    <w:p w:rsidR="000C617E" w:rsidRPr="004F0B32" w:rsidRDefault="000C617E" w:rsidP="000C617E">
      <w:pPr>
        <w:numPr>
          <w:ilvl w:val="1"/>
          <w:numId w:val="1"/>
        </w:numPr>
        <w:ind w:left="0" w:firstLine="709"/>
        <w:jc w:val="both"/>
      </w:pPr>
      <w:r w:rsidRPr="004F0B32">
        <w:t>Отчетным периодом по настоящему Договору является календарный месяц, в котором были оказаны соответствующие услуги.</w:t>
      </w:r>
    </w:p>
    <w:p w:rsidR="000C617E" w:rsidRPr="004F0B32" w:rsidRDefault="000C617E" w:rsidP="000C617E">
      <w:pPr>
        <w:numPr>
          <w:ilvl w:val="1"/>
          <w:numId w:val="1"/>
        </w:numPr>
        <w:ind w:left="0" w:firstLine="709"/>
        <w:jc w:val="both"/>
      </w:pPr>
      <w:r w:rsidRPr="004F0B32">
        <w:t xml:space="preserve">Приемка оказанных Исполнителем Клиенту услуг производится в следующем порядке: </w:t>
      </w:r>
    </w:p>
    <w:p w:rsidR="000C617E" w:rsidRPr="004F0B32" w:rsidRDefault="00975280" w:rsidP="000C617E">
      <w:pPr>
        <w:numPr>
          <w:ilvl w:val="2"/>
          <w:numId w:val="1"/>
        </w:numPr>
        <w:ind w:left="0" w:firstLine="709"/>
        <w:jc w:val="both"/>
      </w:pPr>
      <w:r w:rsidRPr="004F0B32">
        <w:t xml:space="preserve">  </w:t>
      </w:r>
      <w:r w:rsidR="000C617E" w:rsidRPr="004F0B32">
        <w:t>Не позднее 5-го (пятого) числа месяца, следующего за отчетным</w:t>
      </w:r>
      <w:r w:rsidR="00525361" w:rsidRPr="004F0B32">
        <w:t xml:space="preserve"> периодом</w:t>
      </w:r>
      <w:r w:rsidR="000C617E" w:rsidRPr="004F0B32">
        <w:t>, Исполнитель предоставляет Клиенту:</w:t>
      </w:r>
    </w:p>
    <w:p w:rsidR="000C617E" w:rsidRPr="004F0B32" w:rsidRDefault="000C617E" w:rsidP="000C617E">
      <w:pPr>
        <w:ind w:firstLine="709"/>
        <w:jc w:val="both"/>
      </w:pPr>
      <w:r w:rsidRPr="004F0B32">
        <w:t>- Отчет;</w:t>
      </w:r>
    </w:p>
    <w:p w:rsidR="000C617E" w:rsidRPr="004F0B32" w:rsidRDefault="000C617E" w:rsidP="000C617E">
      <w:pPr>
        <w:ind w:firstLine="709"/>
        <w:jc w:val="both"/>
      </w:pPr>
      <w:r w:rsidRPr="004F0B32">
        <w:t>- Акт сдачи-приемки оказанных услуг;</w:t>
      </w:r>
    </w:p>
    <w:p w:rsidR="000C617E" w:rsidRPr="004F0B32" w:rsidRDefault="000C617E" w:rsidP="000C617E">
      <w:pPr>
        <w:ind w:firstLine="709"/>
        <w:jc w:val="both"/>
      </w:pPr>
      <w:r w:rsidRPr="004F0B32">
        <w:t>Счет-фактуру Исполнитель предоставляет Клиенту в сроки, установленные законодательством Российской Федерации.</w:t>
      </w:r>
    </w:p>
    <w:p w:rsidR="000C617E" w:rsidRPr="004F0B32" w:rsidRDefault="00975280" w:rsidP="000C617E">
      <w:pPr>
        <w:numPr>
          <w:ilvl w:val="2"/>
          <w:numId w:val="1"/>
        </w:numPr>
        <w:ind w:left="0" w:firstLine="709"/>
        <w:jc w:val="both"/>
      </w:pPr>
      <w:r w:rsidRPr="004F0B32">
        <w:t xml:space="preserve">  </w:t>
      </w:r>
      <w:r w:rsidR="000C617E" w:rsidRPr="004F0B32">
        <w:t>Клиент обязан в срок не позднее 5-ти (пяти) рабочих дней после получения документов подписать Отчет и Акт сдачи-приемки оказанных услуг или направить мотивированный письменный отказ от подписания в те же сроки.</w:t>
      </w:r>
    </w:p>
    <w:p w:rsidR="000C617E" w:rsidRPr="004F0B32" w:rsidRDefault="00975280" w:rsidP="000C617E">
      <w:pPr>
        <w:numPr>
          <w:ilvl w:val="2"/>
          <w:numId w:val="1"/>
        </w:numPr>
        <w:ind w:left="0" w:firstLine="709"/>
        <w:jc w:val="both"/>
      </w:pPr>
      <w:r w:rsidRPr="004F0B32">
        <w:t xml:space="preserve">  </w:t>
      </w:r>
      <w:r w:rsidR="000C617E" w:rsidRPr="004F0B32">
        <w:t>Если в течение 5-ти (пяти) рабочих дней Клиент не подписывает Отчет и Акт сдачи-приемки оказанных услуг и не направляет замечаний Исполнителю в письменном виде, услуги считаются принятыми Клиентом и оказанными в полном объеме.</w:t>
      </w:r>
    </w:p>
    <w:p w:rsidR="000C617E" w:rsidRPr="004F0B32" w:rsidRDefault="00C2340F" w:rsidP="00C2340F">
      <w:pPr>
        <w:jc w:val="both"/>
      </w:pPr>
      <w:r w:rsidRPr="004F0B32">
        <w:t xml:space="preserve">            4.5.4.</w:t>
      </w:r>
      <w:r w:rsidR="00975280" w:rsidRPr="004F0B32">
        <w:t xml:space="preserve"> </w:t>
      </w:r>
      <w:r w:rsidR="000C617E" w:rsidRPr="004F0B32">
        <w:t>В случае, если Клиент своевременно предоставил мотивированные возражения по данным, указанным в Отчете</w:t>
      </w:r>
      <w:r w:rsidR="00975280" w:rsidRPr="004F0B32">
        <w:t xml:space="preserve"> и/или Акте сдачи-приемки оказанных услуг</w:t>
      </w:r>
      <w:r w:rsidR="000C617E" w:rsidRPr="004F0B32">
        <w:t>,</w:t>
      </w:r>
      <w:r w:rsidR="00A22924" w:rsidRPr="004F0B32">
        <w:t xml:space="preserve"> </w:t>
      </w:r>
      <w:r w:rsidR="000C617E" w:rsidRPr="004F0B32">
        <w:t>Исполнитель в течение 5-ти (пяти) рабочих дней составляет Акт сверки данных по услугам Исполнителя, вызвавшим мотивированные возражения Клиента (далее – «Акт сверки данных»), в котором к данным, указанным в Отчете, добавля</w:t>
      </w:r>
      <w:r w:rsidR="00975280" w:rsidRPr="004F0B32">
        <w:t>ю</w:t>
      </w:r>
      <w:r w:rsidR="000C617E" w:rsidRPr="004F0B32">
        <w:t xml:space="preserve">тся </w:t>
      </w:r>
      <w:r w:rsidR="00975280" w:rsidRPr="004F0B32">
        <w:t xml:space="preserve">столбцы </w:t>
      </w:r>
      <w:r w:rsidR="000C617E" w:rsidRPr="004F0B32">
        <w:t>«</w:t>
      </w:r>
      <w:r w:rsidR="00A22924" w:rsidRPr="004F0B32">
        <w:t>В</w:t>
      </w:r>
      <w:r w:rsidR="000C617E" w:rsidRPr="004F0B32">
        <w:t xml:space="preserve"> редакции Клиента» с указанием версии Клиента и «</w:t>
      </w:r>
      <w:r w:rsidR="00A22924" w:rsidRPr="004F0B32">
        <w:t>С</w:t>
      </w:r>
      <w:r w:rsidR="000C617E" w:rsidRPr="004F0B32">
        <w:t>огласовано сторонами»</w:t>
      </w:r>
      <w:r w:rsidR="00BF37E7" w:rsidRPr="004F0B32">
        <w:t>. Далее</w:t>
      </w:r>
      <w:r w:rsidR="000C617E" w:rsidRPr="004F0B32">
        <w:t xml:space="preserve"> Стороны в течение 10 (десяти) рабочих дней с момента составления Акта сверки данных </w:t>
      </w:r>
      <w:r w:rsidR="00BF37E7" w:rsidRPr="004F0B32">
        <w:t xml:space="preserve">согласовывают и </w:t>
      </w:r>
      <w:r w:rsidR="000C617E" w:rsidRPr="004F0B32">
        <w:t xml:space="preserve">прописывают окончательную редакцию данных, после чего Исполнитель обязан выставить счет на оплату согласно подписанному Акту сверки данных. </w:t>
      </w:r>
    </w:p>
    <w:p w:rsidR="00C45BC5" w:rsidRPr="00C45BC5" w:rsidRDefault="00C2340F" w:rsidP="00C45BC5">
      <w:pPr>
        <w:jc w:val="both"/>
        <w:rPr>
          <w:bCs/>
        </w:rPr>
      </w:pPr>
      <w:r w:rsidRPr="004F0B32">
        <w:rPr>
          <w:bCs/>
        </w:rPr>
        <w:t xml:space="preserve">            4.</w:t>
      </w:r>
      <w:r w:rsidR="00BF37E7" w:rsidRPr="004F0B32">
        <w:rPr>
          <w:bCs/>
        </w:rPr>
        <w:t>6</w:t>
      </w:r>
      <w:r w:rsidRPr="004F0B32">
        <w:rPr>
          <w:bCs/>
        </w:rPr>
        <w:t xml:space="preserve">. </w:t>
      </w:r>
      <w:r w:rsidR="00C45BC5" w:rsidRPr="00C45BC5">
        <w:rPr>
          <w:bC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45BC5" w:rsidRPr="00C45BC5" w:rsidRDefault="00C45BC5" w:rsidP="00C45BC5">
      <w:pPr>
        <w:jc w:val="both"/>
        <w:rPr>
          <w:bCs/>
        </w:rPr>
      </w:pPr>
      <w:r w:rsidRPr="00C45BC5">
        <w:rPr>
          <w:bCs/>
        </w:rPr>
        <w:t>Контактные данные бухгалтерии Поставщика для коммуникаций по вопросам сверки расчетов: E-</w:t>
      </w:r>
      <w:proofErr w:type="spellStart"/>
      <w:r w:rsidRPr="00C45BC5">
        <w:rPr>
          <w:bCs/>
        </w:rPr>
        <w:t>mail</w:t>
      </w:r>
      <w:proofErr w:type="spellEnd"/>
      <w:r w:rsidRPr="00C45BC5">
        <w:rPr>
          <w:bCs/>
        </w:rPr>
        <w:t xml:space="preserve">: _______________; контактный телефон: ________________. </w:t>
      </w:r>
    </w:p>
    <w:p w:rsidR="000C617E" w:rsidRPr="004F0B32" w:rsidRDefault="00C45BC5" w:rsidP="00C45BC5">
      <w:pPr>
        <w:jc w:val="both"/>
      </w:pPr>
      <w:r w:rsidRPr="00C45BC5">
        <w:rPr>
          <w:bCs/>
        </w:rPr>
        <w:t>Контактные данные бухгалтерии Покупателя для коммуникаций по вопросам сверки расчетов: E-</w:t>
      </w:r>
      <w:proofErr w:type="spellStart"/>
      <w:r w:rsidRPr="00C45BC5">
        <w:rPr>
          <w:bCs/>
        </w:rPr>
        <w:t>mail</w:t>
      </w:r>
      <w:proofErr w:type="spellEnd"/>
      <w:r w:rsidRPr="00C45BC5">
        <w:rPr>
          <w:bCs/>
        </w:rPr>
        <w:t>: _______________; контактный телефон: ________________.</w:t>
      </w:r>
    </w:p>
    <w:p w:rsidR="000C617E" w:rsidRDefault="0008155F" w:rsidP="00C2340F">
      <w:pPr>
        <w:jc w:val="both"/>
      </w:pPr>
      <w:r w:rsidRPr="004F0B32">
        <w:t xml:space="preserve">             </w:t>
      </w:r>
      <w:r w:rsidR="00C2340F" w:rsidRPr="004F0B32">
        <w:t>4.</w:t>
      </w:r>
      <w:r w:rsidR="00BF37E7" w:rsidRPr="004F0B32">
        <w:t>7</w:t>
      </w:r>
      <w:r w:rsidR="00C2340F" w:rsidRPr="004F0B32">
        <w:t>.</w:t>
      </w:r>
      <w:r w:rsidR="00BF37E7" w:rsidRPr="004F0B32">
        <w:t xml:space="preserve"> </w:t>
      </w:r>
      <w:r w:rsidR="000C617E" w:rsidRPr="004F0B32">
        <w:t xml:space="preserve">Клиент обязан оплатить Исполнителю услуги, оказанные по настоящему Договору, в срок не более </w:t>
      </w:r>
      <w:r w:rsidR="00F42F8E">
        <w:t>15</w:t>
      </w:r>
      <w:r w:rsidR="000C617E" w:rsidRPr="004F0B32">
        <w:t xml:space="preserve"> (</w:t>
      </w:r>
      <w:r w:rsidR="00F42F8E">
        <w:t>пятнадцати</w:t>
      </w:r>
      <w:r w:rsidR="000C617E" w:rsidRPr="004F0B32">
        <w:t xml:space="preserve">) </w:t>
      </w:r>
      <w:r w:rsidR="00F42F8E">
        <w:t>рабочих</w:t>
      </w:r>
      <w:r w:rsidR="000C617E" w:rsidRPr="004F0B32">
        <w:t xml:space="preserve"> дней с даты получения оригинала счета, выставляемого в течение 5 рабочих дней с даты подписания Сторонами Акта сдачи-приемки оказанных услуг путем безналичного перечисления на банковский счет Исполнителя. Датой оплаты считается дата списания денежных средств с корреспондентского счета банка Клиента.</w:t>
      </w:r>
    </w:p>
    <w:p w:rsidR="008E4A84" w:rsidRPr="004F0B32" w:rsidRDefault="008E4A84" w:rsidP="00C2340F">
      <w:pPr>
        <w:jc w:val="both"/>
      </w:pPr>
      <w:r>
        <w:tab/>
        <w:t xml:space="preserve">4.8. </w:t>
      </w:r>
      <w:r w:rsidRPr="008E4A84">
        <w:t>Поставщик не вправе требовать выплаты процентов на сумму долга в соответствии со ст. 317.1 Гражданского кодекса РФ</w:t>
      </w:r>
    </w:p>
    <w:p w:rsidR="000C617E" w:rsidRPr="004F0B32" w:rsidRDefault="000C617E" w:rsidP="007A687D">
      <w:pPr>
        <w:jc w:val="both"/>
      </w:pPr>
    </w:p>
    <w:p w:rsidR="000C617E" w:rsidRPr="004F0B32" w:rsidRDefault="000C617E" w:rsidP="000C617E">
      <w:pPr>
        <w:numPr>
          <w:ilvl w:val="0"/>
          <w:numId w:val="1"/>
        </w:numPr>
        <w:ind w:left="0" w:firstLine="0"/>
        <w:jc w:val="center"/>
        <w:rPr>
          <w:b/>
        </w:rPr>
      </w:pPr>
      <w:r w:rsidRPr="004F0B32">
        <w:rPr>
          <w:b/>
        </w:rPr>
        <w:t>СРОК ДЕЙСТВИЯ И ПОРЯДОК РАСТОРЖЕНИЯ ДОГОВОРА</w:t>
      </w:r>
    </w:p>
    <w:p w:rsidR="000C617E" w:rsidRPr="004F0B32" w:rsidRDefault="000C617E" w:rsidP="000C617E">
      <w:pPr>
        <w:jc w:val="both"/>
      </w:pPr>
    </w:p>
    <w:p w:rsidR="000C617E" w:rsidRPr="004F0B32" w:rsidRDefault="000C617E" w:rsidP="000C617E">
      <w:pPr>
        <w:numPr>
          <w:ilvl w:val="1"/>
          <w:numId w:val="1"/>
        </w:numPr>
        <w:tabs>
          <w:tab w:val="num" w:pos="0"/>
        </w:tabs>
        <w:ind w:left="0" w:firstLine="709"/>
        <w:jc w:val="both"/>
      </w:pPr>
      <w:r w:rsidRPr="004F0B32">
        <w:t xml:space="preserve">Настоящий Договор вступает в силу с момента подписания и действует </w:t>
      </w:r>
      <w:r w:rsidR="007B60B6">
        <w:t>в течении года</w:t>
      </w:r>
      <w:r w:rsidR="00BF37E7" w:rsidRPr="004F0B32">
        <w:t>, либо до исчерпания суммы, указанной в п.4.1 настоящего Договора, в зависимости от того, какое из событий наступит ранее.</w:t>
      </w:r>
    </w:p>
    <w:p w:rsidR="000C617E" w:rsidRPr="004F0B32" w:rsidRDefault="000C617E" w:rsidP="000C617E">
      <w:pPr>
        <w:numPr>
          <w:ilvl w:val="1"/>
          <w:numId w:val="1"/>
        </w:numPr>
        <w:tabs>
          <w:tab w:val="num" w:pos="0"/>
        </w:tabs>
        <w:ind w:left="0" w:firstLine="709"/>
        <w:jc w:val="both"/>
      </w:pPr>
      <w:r w:rsidRPr="004F0B32">
        <w:t xml:space="preserve">Настоящий Договор может быть расторгнут досрочно по инициативе </w:t>
      </w:r>
      <w:r w:rsidR="00525361" w:rsidRPr="004F0B32">
        <w:t>Клиента</w:t>
      </w:r>
      <w:r w:rsidRPr="004F0B32">
        <w:t>, уведомивше</w:t>
      </w:r>
      <w:r w:rsidR="00525361" w:rsidRPr="004F0B32">
        <w:t>го</w:t>
      </w:r>
      <w:r w:rsidRPr="004F0B32">
        <w:t xml:space="preserve"> </w:t>
      </w:r>
      <w:r w:rsidR="00525361" w:rsidRPr="004F0B32">
        <w:t xml:space="preserve">Исполнителя </w:t>
      </w:r>
      <w:r w:rsidRPr="004F0B32">
        <w:t xml:space="preserve">в письменной форме в срок не позднее 30 (тридцати) календарных дней до даты досрочного расторжения. </w:t>
      </w:r>
    </w:p>
    <w:p w:rsidR="00E02654" w:rsidRPr="004F0B32" w:rsidRDefault="00E02654" w:rsidP="007A687D">
      <w:pPr>
        <w:numPr>
          <w:ilvl w:val="1"/>
          <w:numId w:val="1"/>
        </w:numPr>
        <w:tabs>
          <w:tab w:val="clear" w:pos="450"/>
          <w:tab w:val="num" w:pos="0"/>
        </w:tabs>
        <w:ind w:left="0" w:firstLine="709"/>
        <w:jc w:val="both"/>
      </w:pPr>
      <w:r w:rsidRPr="004F0B32">
        <w:t>Настоящий Договор может быть расторгнут по иным основаниям, предусмотренным действующим законодательством и настоящим Договором.</w:t>
      </w:r>
    </w:p>
    <w:p w:rsidR="000C617E" w:rsidRPr="004F0B32" w:rsidRDefault="000C617E" w:rsidP="000C617E">
      <w:pPr>
        <w:numPr>
          <w:ilvl w:val="1"/>
          <w:numId w:val="1"/>
        </w:numPr>
        <w:tabs>
          <w:tab w:val="num" w:pos="0"/>
        </w:tabs>
        <w:ind w:left="0" w:firstLine="709"/>
        <w:jc w:val="both"/>
      </w:pPr>
      <w:r w:rsidRPr="004F0B32">
        <w:t>При расторжении Договора или прекращении его действия по любому другому основанию Стороны обязаны провести сверку взаимных обязательств и окончательные расчеты не позднее 20 (двадцати) календарных дней с момента прекращения действия Договора.</w:t>
      </w:r>
    </w:p>
    <w:p w:rsidR="000C617E" w:rsidRPr="004F0B32" w:rsidRDefault="000C617E" w:rsidP="000C617E">
      <w:pPr>
        <w:jc w:val="both"/>
      </w:pPr>
    </w:p>
    <w:p w:rsidR="000C617E" w:rsidRPr="004F0B32" w:rsidRDefault="000C617E" w:rsidP="000C617E">
      <w:pPr>
        <w:numPr>
          <w:ilvl w:val="0"/>
          <w:numId w:val="1"/>
        </w:numPr>
        <w:ind w:left="0" w:firstLine="0"/>
        <w:jc w:val="center"/>
        <w:rPr>
          <w:b/>
        </w:rPr>
      </w:pPr>
      <w:r w:rsidRPr="004F0B32">
        <w:rPr>
          <w:b/>
        </w:rPr>
        <w:t>ОТВЕТСТВЕННОСТЬ СТОРОН</w:t>
      </w:r>
    </w:p>
    <w:p w:rsidR="000C617E" w:rsidRPr="004F0B32" w:rsidRDefault="000C617E" w:rsidP="000C617E">
      <w:pPr>
        <w:ind w:left="709"/>
        <w:jc w:val="both"/>
        <w:rPr>
          <w:b/>
        </w:rPr>
      </w:pPr>
    </w:p>
    <w:p w:rsidR="000C617E" w:rsidRPr="004F0B32" w:rsidRDefault="000C617E" w:rsidP="000C617E">
      <w:pPr>
        <w:numPr>
          <w:ilvl w:val="1"/>
          <w:numId w:val="1"/>
        </w:numPr>
        <w:ind w:left="0" w:firstLine="709"/>
        <w:jc w:val="both"/>
      </w:pPr>
      <w:r w:rsidRPr="004F0B32">
        <w:t>Стороны несут ответственность за невыполнение или ненадлежащее выполнение своих обязанностей по настоящему Договору в соответствии с действующим законодательством Российской Федерации.</w:t>
      </w:r>
    </w:p>
    <w:p w:rsidR="000C617E" w:rsidRPr="004F0B32" w:rsidRDefault="000C617E" w:rsidP="000C617E">
      <w:pPr>
        <w:numPr>
          <w:ilvl w:val="1"/>
          <w:numId w:val="1"/>
        </w:numPr>
        <w:ind w:left="0" w:firstLine="709"/>
        <w:jc w:val="both"/>
      </w:pPr>
      <w:r w:rsidRPr="004F0B32">
        <w:t>За просрочку оплаты услуг, предусмотренную настоящим Договором, Исполнитель вправе потребовать от Клиента уплаты пени в размере 1/365 ставки рефинансирования ЦБ РФ, действующей на дату расчета, от просроченной к оплате суммы за каждый день просрочки.</w:t>
      </w:r>
    </w:p>
    <w:p w:rsidR="000C617E" w:rsidRPr="004F0B32" w:rsidRDefault="000C617E" w:rsidP="000C617E">
      <w:pPr>
        <w:numPr>
          <w:ilvl w:val="1"/>
          <w:numId w:val="1"/>
        </w:numPr>
        <w:ind w:left="0" w:firstLine="709"/>
        <w:jc w:val="both"/>
      </w:pPr>
      <w:r w:rsidRPr="004F0B32">
        <w:t>В случае несвоевременного предоставления Отчетов Клиент вправе потребовать от Исполнителя уплаты пени в размере 0,1 % от суммы, указанной в Отчете, за каждый день просрочки.</w:t>
      </w:r>
    </w:p>
    <w:p w:rsidR="004523F3" w:rsidRPr="004F0B32" w:rsidRDefault="004523F3" w:rsidP="004523F3">
      <w:pPr>
        <w:jc w:val="both"/>
      </w:pPr>
      <w:r w:rsidRPr="004F0B32">
        <w:t xml:space="preserve">            6.4.</w:t>
      </w:r>
      <w:r w:rsidR="00525361" w:rsidRPr="004F0B32">
        <w:t xml:space="preserve">  </w:t>
      </w:r>
      <w:r w:rsidRPr="004F0B32">
        <w:t>В случае срыва транспортного обслуживания не по вине Исполнителя, Клиенту выставляется счёт в</w:t>
      </w:r>
      <w:r w:rsidR="00483111">
        <w:t xml:space="preserve"> </w:t>
      </w:r>
      <w:r w:rsidRPr="004F0B32">
        <w:t>размере</w:t>
      </w:r>
      <w:r w:rsidR="00483111">
        <w:t>,</w:t>
      </w:r>
      <w:r w:rsidRPr="004F0B32">
        <w:t xml:space="preserve"> соответствующем стоимости минимальной поездки по тарифам, установленными Приложением 1 к настоящему Договору.</w:t>
      </w:r>
    </w:p>
    <w:p w:rsidR="004523F3" w:rsidRPr="004F0B32" w:rsidRDefault="004523F3" w:rsidP="004523F3">
      <w:pPr>
        <w:jc w:val="both"/>
      </w:pPr>
      <w:r w:rsidRPr="004F0B32">
        <w:t xml:space="preserve">            6.4.1. Под срывом транспортного обслуживания в контексте настоящего пункта будут пониматься случаи невыполнения заказа по причинам:</w:t>
      </w:r>
    </w:p>
    <w:p w:rsidR="004523F3" w:rsidRPr="004F0B32" w:rsidRDefault="004523F3" w:rsidP="004523F3">
      <w:pPr>
        <w:jc w:val="both"/>
      </w:pPr>
      <w:r w:rsidRPr="004F0B32">
        <w:t xml:space="preserve">- отсутствие пассажира на месте ожидания свыше 30 (тридцати) минут и </w:t>
      </w:r>
      <w:proofErr w:type="spellStart"/>
      <w:r w:rsidRPr="004F0B32">
        <w:t>неподтверждение</w:t>
      </w:r>
      <w:proofErr w:type="spellEnd"/>
      <w:r w:rsidRPr="004F0B32">
        <w:t xml:space="preserve"> Клиентом/Лицом, разместившем заказ необходимости дальнейшего ожидания;   </w:t>
      </w:r>
    </w:p>
    <w:p w:rsidR="007A687D" w:rsidRPr="004F0B32" w:rsidRDefault="004523F3" w:rsidP="004523F3">
      <w:pPr>
        <w:jc w:val="both"/>
      </w:pPr>
      <w:r w:rsidRPr="004F0B32">
        <w:t xml:space="preserve">- </w:t>
      </w:r>
      <w:proofErr w:type="spellStart"/>
      <w:r w:rsidRPr="004F0B32">
        <w:t>неуведомления</w:t>
      </w:r>
      <w:proofErr w:type="spellEnd"/>
      <w:r w:rsidRPr="004F0B32">
        <w:t>/несвоевременного уведомления Исполнителя об изменении времени подачи автомобиля/ об отказе от услуг Исполнителя</w:t>
      </w:r>
      <w:r w:rsidR="007A687D" w:rsidRPr="004F0B32">
        <w:t>.</w:t>
      </w:r>
    </w:p>
    <w:p w:rsidR="004523F3" w:rsidRPr="004F0B32" w:rsidRDefault="004523F3" w:rsidP="004523F3">
      <w:pPr>
        <w:jc w:val="both"/>
      </w:pPr>
      <w:r w:rsidRPr="004F0B32">
        <w:t xml:space="preserve">              6.5. В случае срыва транспортного обслуживания по вине Исполнителя, Клиент вправе потребовать компенсации в размере, соответствующем стоимости минимальной поездки по тарифам, установленными Приложением 1 к настоящему Договору.</w:t>
      </w:r>
    </w:p>
    <w:p w:rsidR="00515310" w:rsidRPr="004F0B32" w:rsidRDefault="004523F3" w:rsidP="004523F3">
      <w:pPr>
        <w:jc w:val="both"/>
      </w:pPr>
      <w:r w:rsidRPr="004F0B32">
        <w:t xml:space="preserve">               6.5.1. Под срывом транспортного обслуживания в контексте настоящего пункта будут пониматься случаи не согласованной с Клиентом задержки подачи автомобиля более, че</w:t>
      </w:r>
      <w:r w:rsidR="00515310" w:rsidRPr="004F0B32">
        <w:t>м</w:t>
      </w:r>
      <w:r w:rsidRPr="004F0B32">
        <w:t xml:space="preserve"> на 30 (тридцать) минут от заказанного времени подачи, повлёкшей отказ от обслуживания.</w:t>
      </w:r>
    </w:p>
    <w:p w:rsidR="000C617E" w:rsidRPr="004F0B32" w:rsidRDefault="004523F3" w:rsidP="00A702E0">
      <w:pPr>
        <w:ind w:firstLine="851"/>
        <w:jc w:val="both"/>
      </w:pPr>
      <w:r w:rsidRPr="004F0B32">
        <w:t xml:space="preserve">6.6. </w:t>
      </w:r>
      <w:r w:rsidR="000C617E" w:rsidRPr="004F0B32">
        <w:t>В случае предоставления Исполнителем автомобиля для исполнения Заказа</w:t>
      </w:r>
      <w:r w:rsidR="00525361" w:rsidRPr="004F0B32">
        <w:t>,</w:t>
      </w:r>
      <w:r w:rsidR="000C617E" w:rsidRPr="004F0B32">
        <w:t xml:space="preserve"> не соответствующего классу</w:t>
      </w:r>
      <w:r w:rsidR="00525361" w:rsidRPr="004F0B32">
        <w:t>,</w:t>
      </w:r>
      <w:r w:rsidR="000C617E" w:rsidRPr="004F0B32">
        <w:t xml:space="preserve"> Клиент вправе требовать уменьшения стоимости соответствующего Заказа на 30% (тридцать процентов). </w:t>
      </w:r>
    </w:p>
    <w:p w:rsidR="000C617E" w:rsidRPr="004F0B32" w:rsidRDefault="004523F3" w:rsidP="004523F3">
      <w:pPr>
        <w:jc w:val="both"/>
      </w:pPr>
      <w:r w:rsidRPr="004F0B32">
        <w:t xml:space="preserve">               6.7. </w:t>
      </w:r>
      <w:r w:rsidR="000C617E" w:rsidRPr="004F0B32">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0C617E" w:rsidRPr="004F0B32" w:rsidRDefault="004523F3" w:rsidP="004523F3">
      <w:pPr>
        <w:jc w:val="both"/>
      </w:pPr>
      <w:r w:rsidRPr="004F0B32">
        <w:t xml:space="preserve">               6.8. </w:t>
      </w:r>
      <w:r w:rsidR="000C617E" w:rsidRPr="004F0B32">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w:t>
      </w:r>
    </w:p>
    <w:p w:rsidR="00D466D1" w:rsidRPr="004F0B32" w:rsidRDefault="00D466D1" w:rsidP="007A687D">
      <w:pPr>
        <w:ind w:firstLine="708"/>
        <w:jc w:val="both"/>
      </w:pPr>
      <w:r w:rsidRPr="004F0B32">
        <w:t xml:space="preserve"> 6.9. Клиент вправе в одностороннем порядке уменьшить подлежащую уплате по настоящему Договору или очередному Заказу сумму денежных средств на размер требования в сумме неустойки, начисленной в соответствии с п.п.6.3, 6.5 настоящего Договора, путем одностороннего заявления о зачете. При этом денежная обязанность Клиента перед Исполнителем по настоящему Договору прекращается полностью либо частично зачетом встречного требования об уплате неустойки, предусмотренной п.п.6.3, 6.5 настоящего Договора.</w:t>
      </w:r>
    </w:p>
    <w:p w:rsidR="000C617E" w:rsidRPr="004F0B32" w:rsidRDefault="000C617E" w:rsidP="000C617E">
      <w:pPr>
        <w:ind w:left="709"/>
        <w:jc w:val="both"/>
      </w:pPr>
    </w:p>
    <w:p w:rsidR="000C617E" w:rsidRPr="004F0B32" w:rsidRDefault="000C617E" w:rsidP="000C617E">
      <w:pPr>
        <w:numPr>
          <w:ilvl w:val="0"/>
          <w:numId w:val="1"/>
        </w:numPr>
        <w:ind w:left="0" w:firstLine="0"/>
        <w:jc w:val="center"/>
        <w:rPr>
          <w:b/>
        </w:rPr>
      </w:pPr>
      <w:r w:rsidRPr="004F0B32">
        <w:rPr>
          <w:b/>
        </w:rPr>
        <w:lastRenderedPageBreak/>
        <w:t>КОНФИДЕНЦИАЛЬНОСТЬ</w:t>
      </w:r>
    </w:p>
    <w:p w:rsidR="000C617E" w:rsidRPr="004F0B32" w:rsidRDefault="000C617E" w:rsidP="000C617E">
      <w:pPr>
        <w:rPr>
          <w:b/>
        </w:rPr>
      </w:pPr>
    </w:p>
    <w:p w:rsidR="000C617E" w:rsidRPr="004F0B32" w:rsidRDefault="000C617E" w:rsidP="000C617E">
      <w:pPr>
        <w:numPr>
          <w:ilvl w:val="1"/>
          <w:numId w:val="1"/>
        </w:numPr>
        <w:ind w:left="0" w:firstLine="680"/>
        <w:jc w:val="both"/>
      </w:pPr>
      <w:r w:rsidRPr="004F0B32">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C617E" w:rsidRPr="004F0B32" w:rsidRDefault="000C617E" w:rsidP="000C617E">
      <w:pPr>
        <w:numPr>
          <w:ilvl w:val="1"/>
          <w:numId w:val="1"/>
        </w:numPr>
        <w:ind w:left="0" w:firstLine="680"/>
        <w:jc w:val="both"/>
      </w:pPr>
      <w:r w:rsidRPr="004F0B32">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C617E" w:rsidRPr="004F0B32" w:rsidRDefault="000C617E" w:rsidP="000C617E">
      <w:pPr>
        <w:numPr>
          <w:ilvl w:val="1"/>
          <w:numId w:val="1"/>
        </w:numPr>
        <w:ind w:left="0" w:firstLine="680"/>
        <w:jc w:val="both"/>
      </w:pPr>
      <w:r w:rsidRPr="004F0B32">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C617E" w:rsidRPr="004F0B32" w:rsidRDefault="000C617E" w:rsidP="000C617E">
      <w:pPr>
        <w:ind w:firstLine="680"/>
        <w:jc w:val="both"/>
      </w:pPr>
      <w:r w:rsidRPr="004F0B32">
        <w:t>7.3.1. информация во время ее раскрытия является публично известной;</w:t>
      </w:r>
    </w:p>
    <w:p w:rsidR="000C617E" w:rsidRPr="004F0B32" w:rsidRDefault="000C617E" w:rsidP="000C617E">
      <w:pPr>
        <w:ind w:firstLine="680"/>
        <w:jc w:val="both"/>
      </w:pPr>
      <w:r w:rsidRPr="004F0B32">
        <w:t>7.3.2. информация представлена Получающей Стороне с письменным указанием на то, что она не является конфиденциальной;</w:t>
      </w:r>
    </w:p>
    <w:p w:rsidR="000C617E" w:rsidRPr="004F0B32" w:rsidRDefault="000C617E" w:rsidP="000C617E">
      <w:pPr>
        <w:ind w:firstLine="680"/>
        <w:jc w:val="both"/>
      </w:pPr>
      <w:r w:rsidRPr="004F0B32">
        <w:t>7.3.3. информация получена от любого третьего лица на законных основаниях;</w:t>
      </w:r>
    </w:p>
    <w:p w:rsidR="000C617E" w:rsidRPr="004F0B32" w:rsidRDefault="000C617E" w:rsidP="000C617E">
      <w:pPr>
        <w:ind w:firstLine="680"/>
        <w:jc w:val="both"/>
      </w:pPr>
      <w:r w:rsidRPr="004F0B32">
        <w:t>7.3.4. информация не может являться конфиденциальной в соответствии с законодательством Российской Федерации.</w:t>
      </w:r>
    </w:p>
    <w:p w:rsidR="000C617E" w:rsidRPr="004F0B32" w:rsidRDefault="000C617E" w:rsidP="000C617E">
      <w:pPr>
        <w:widowControl w:val="0"/>
        <w:overflowPunct w:val="0"/>
        <w:autoSpaceDE w:val="0"/>
        <w:autoSpaceDN w:val="0"/>
        <w:adjustRightInd w:val="0"/>
        <w:ind w:firstLine="680"/>
        <w:jc w:val="both"/>
      </w:pPr>
      <w:r w:rsidRPr="004F0B32">
        <w:t>7.4. Получающая Сторона имеет право раскрывать конфиденциальную информацию без согласия Раскрывающей Стороны:</w:t>
      </w:r>
    </w:p>
    <w:p w:rsidR="000C617E" w:rsidRPr="004F0B32" w:rsidRDefault="000C617E" w:rsidP="000C617E">
      <w:pPr>
        <w:widowControl w:val="0"/>
        <w:overflowPunct w:val="0"/>
        <w:autoSpaceDE w:val="0"/>
        <w:autoSpaceDN w:val="0"/>
        <w:adjustRightInd w:val="0"/>
        <w:ind w:firstLine="680"/>
        <w:jc w:val="both"/>
      </w:pPr>
      <w:r w:rsidRPr="004F0B32">
        <w:t>7.4.1.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C617E" w:rsidRPr="004F0B32" w:rsidRDefault="000C617E" w:rsidP="000C617E">
      <w:pPr>
        <w:widowControl w:val="0"/>
        <w:overflowPunct w:val="0"/>
        <w:autoSpaceDE w:val="0"/>
        <w:autoSpaceDN w:val="0"/>
        <w:adjustRightInd w:val="0"/>
        <w:ind w:firstLine="680"/>
        <w:jc w:val="both"/>
      </w:pPr>
      <w:r w:rsidRPr="004F0B32">
        <w:t>7.4.2. 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C617E" w:rsidRPr="004F0B32" w:rsidRDefault="000C617E" w:rsidP="000C617E">
      <w:pPr>
        <w:widowControl w:val="0"/>
        <w:overflowPunct w:val="0"/>
        <w:autoSpaceDE w:val="0"/>
        <w:autoSpaceDN w:val="0"/>
        <w:adjustRightInd w:val="0"/>
        <w:ind w:firstLine="680"/>
        <w:jc w:val="both"/>
      </w:pPr>
      <w:r w:rsidRPr="004F0B32">
        <w:t>7.5.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0C617E" w:rsidRPr="004F0B32" w:rsidRDefault="000C617E" w:rsidP="000C617E">
      <w:pPr>
        <w:jc w:val="both"/>
      </w:pPr>
    </w:p>
    <w:p w:rsidR="006840CE" w:rsidRPr="004F0B32" w:rsidRDefault="006840CE" w:rsidP="00A702E0">
      <w:pPr>
        <w:pStyle w:val="a5"/>
        <w:numPr>
          <w:ilvl w:val="0"/>
          <w:numId w:val="1"/>
        </w:numPr>
        <w:jc w:val="center"/>
        <w:rPr>
          <w:rFonts w:ascii="Times New Roman" w:hAnsi="Times New Roman"/>
          <w:b/>
          <w:color w:val="000000"/>
          <w:sz w:val="24"/>
          <w:szCs w:val="24"/>
        </w:rPr>
      </w:pPr>
      <w:r w:rsidRPr="004F0B32">
        <w:rPr>
          <w:rFonts w:ascii="Times New Roman" w:hAnsi="Times New Roman"/>
          <w:b/>
          <w:color w:val="000000"/>
          <w:sz w:val="24"/>
          <w:szCs w:val="24"/>
        </w:rPr>
        <w:t>АНТИКОРРУПЦИОННАЯ КОНТРАКТНАЯ ОГОВОРКА</w:t>
      </w:r>
    </w:p>
    <w:p w:rsidR="006840CE" w:rsidRPr="004F0B32" w:rsidRDefault="006840CE" w:rsidP="00100C5C">
      <w:pPr>
        <w:pStyle w:val="a5"/>
        <w:ind w:left="0" w:firstLine="644"/>
        <w:rPr>
          <w:rFonts w:ascii="Times New Roman" w:hAnsi="Times New Roman"/>
          <w:b/>
          <w:color w:val="000000"/>
          <w:sz w:val="24"/>
          <w:szCs w:val="24"/>
        </w:rPr>
      </w:pPr>
    </w:p>
    <w:p w:rsidR="006840CE" w:rsidRPr="004F0B32" w:rsidRDefault="006840CE" w:rsidP="007A687D">
      <w:pPr>
        <w:pStyle w:val="a5"/>
        <w:snapToGrid w:val="0"/>
        <w:spacing w:line="240" w:lineRule="auto"/>
        <w:ind w:left="0" w:firstLine="644"/>
        <w:jc w:val="both"/>
        <w:rPr>
          <w:rFonts w:ascii="Times New Roman" w:hAnsi="Times New Roman"/>
          <w:color w:val="000000"/>
          <w:sz w:val="24"/>
          <w:szCs w:val="24"/>
        </w:rPr>
      </w:pPr>
      <w:r w:rsidRPr="004F0B32">
        <w:rPr>
          <w:rFonts w:ascii="Times New Roman" w:hAnsi="Times New Roman"/>
          <w:color w:val="000000"/>
          <w:sz w:val="24"/>
          <w:szCs w:val="24"/>
        </w:rPr>
        <w:t xml:space="preserve">8.1. </w:t>
      </w:r>
      <w:r w:rsidR="00314966" w:rsidRPr="004F0B32">
        <w:rPr>
          <w:rFonts w:ascii="Times New Roman" w:hAnsi="Times New Roman"/>
          <w:color w:val="000000"/>
          <w:sz w:val="24"/>
          <w:szCs w:val="24"/>
        </w:rPr>
        <w:t xml:space="preserve">Исполнителю </w:t>
      </w:r>
      <w:r w:rsidRPr="004F0B32">
        <w:rPr>
          <w:rFonts w:ascii="Times New Roman" w:hAnsi="Times New Roman"/>
          <w:color w:val="000000"/>
          <w:sz w:val="24"/>
          <w:szCs w:val="24"/>
        </w:rPr>
        <w:t xml:space="preserve">известно о том, что </w:t>
      </w:r>
      <w:r w:rsidR="00314966" w:rsidRPr="004F0B32">
        <w:rPr>
          <w:rFonts w:ascii="Times New Roman" w:hAnsi="Times New Roman"/>
          <w:color w:val="000000"/>
          <w:sz w:val="24"/>
          <w:szCs w:val="24"/>
        </w:rPr>
        <w:t>Клиент</w:t>
      </w:r>
      <w:r w:rsidRPr="004F0B32">
        <w:rPr>
          <w:rFonts w:ascii="Times New Roman" w:hAnsi="Times New Roman"/>
          <w:color w:val="000000"/>
          <w:sz w:val="24"/>
          <w:szCs w:val="24"/>
        </w:rPr>
        <w:t xml:space="preserve"> ведет антикоррупционную политику и развивает не допускающую коррупционных проявлений культуру. </w:t>
      </w:r>
    </w:p>
    <w:p w:rsidR="006840CE" w:rsidRPr="004F0B32" w:rsidRDefault="00314966" w:rsidP="007A687D">
      <w:pPr>
        <w:pStyle w:val="a5"/>
        <w:snapToGrid w:val="0"/>
        <w:spacing w:after="0" w:line="240" w:lineRule="auto"/>
        <w:ind w:left="0" w:firstLine="644"/>
        <w:jc w:val="both"/>
        <w:rPr>
          <w:rFonts w:ascii="Times New Roman" w:hAnsi="Times New Roman"/>
          <w:color w:val="000000"/>
          <w:sz w:val="24"/>
          <w:szCs w:val="24"/>
        </w:rPr>
      </w:pPr>
      <w:r w:rsidRPr="004F0B32">
        <w:rPr>
          <w:rFonts w:ascii="Times New Roman" w:hAnsi="Times New Roman"/>
          <w:color w:val="000000"/>
          <w:sz w:val="24"/>
          <w:szCs w:val="24"/>
        </w:rPr>
        <w:t xml:space="preserve">Исполнитель </w:t>
      </w:r>
      <w:r w:rsidR="006840CE" w:rsidRPr="004F0B32">
        <w:rPr>
          <w:rFonts w:ascii="Times New Roman" w:hAnsi="Times New Roman"/>
          <w:color w:val="000000"/>
          <w:sz w:val="24"/>
          <w:szCs w:val="24"/>
        </w:rPr>
        <w:t xml:space="preserve">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4F0B32">
        <w:rPr>
          <w:rFonts w:ascii="Times New Roman" w:hAnsi="Times New Roman"/>
          <w:color w:val="000000"/>
          <w:sz w:val="24"/>
          <w:szCs w:val="24"/>
        </w:rPr>
        <w:t>Исполнителя</w:t>
      </w:r>
      <w:r w:rsidR="006840CE" w:rsidRPr="004F0B32">
        <w:rPr>
          <w:rFonts w:ascii="Times New Roman" w:hAnsi="Times New Roman"/>
          <w:color w:val="000000"/>
          <w:sz w:val="24"/>
          <w:szCs w:val="24"/>
        </w:rPr>
        <w:t>.</w:t>
      </w:r>
    </w:p>
    <w:p w:rsidR="006840CE" w:rsidRPr="004F0B32" w:rsidRDefault="006840CE" w:rsidP="00100C5C">
      <w:pPr>
        <w:pStyle w:val="Text"/>
        <w:spacing w:after="0"/>
        <w:ind w:firstLine="644"/>
        <w:jc w:val="both"/>
        <w:rPr>
          <w:bCs/>
          <w:color w:val="000000"/>
          <w:szCs w:val="24"/>
          <w:lang w:val="ru-RU"/>
        </w:rPr>
      </w:pPr>
      <w:r w:rsidRPr="004F0B32">
        <w:rPr>
          <w:color w:val="000000"/>
          <w:szCs w:val="24"/>
          <w:lang w:val="ru-RU"/>
        </w:rPr>
        <w:t xml:space="preserve">8.2. В случае возникновения у </w:t>
      </w:r>
      <w:r w:rsidR="00314966" w:rsidRPr="004F0B32">
        <w:rPr>
          <w:color w:val="000000"/>
          <w:szCs w:val="24"/>
          <w:lang w:val="ru-RU"/>
        </w:rPr>
        <w:t xml:space="preserve">Клиента </w:t>
      </w:r>
      <w:r w:rsidRPr="004F0B32">
        <w:rPr>
          <w:color w:val="000000"/>
          <w:szCs w:val="24"/>
          <w:lang w:val="ru-RU"/>
        </w:rPr>
        <w:t xml:space="preserve">подозрений, что произошло или может произойти нарушение </w:t>
      </w:r>
      <w:r w:rsidR="00314966" w:rsidRPr="004F0B32">
        <w:rPr>
          <w:color w:val="000000"/>
          <w:szCs w:val="24"/>
          <w:lang w:val="ru-RU"/>
        </w:rPr>
        <w:t xml:space="preserve">Исполнителем </w:t>
      </w:r>
      <w:r w:rsidRPr="004F0B32">
        <w:rPr>
          <w:color w:val="000000"/>
          <w:szCs w:val="24"/>
          <w:lang w:val="ru-RU"/>
        </w:rPr>
        <w:t xml:space="preserve">каких-либо положений Кодекса, </w:t>
      </w:r>
      <w:r w:rsidR="00314966" w:rsidRPr="004F0B32">
        <w:rPr>
          <w:color w:val="000000"/>
          <w:szCs w:val="24"/>
          <w:lang w:val="ru-RU"/>
        </w:rPr>
        <w:t xml:space="preserve">Клиент </w:t>
      </w:r>
      <w:r w:rsidRPr="004F0B32">
        <w:rPr>
          <w:color w:val="000000"/>
          <w:szCs w:val="24"/>
          <w:lang w:val="ru-RU"/>
        </w:rPr>
        <w:t xml:space="preserve">в адрес </w:t>
      </w:r>
      <w:r w:rsidR="00314966" w:rsidRPr="004F0B32">
        <w:rPr>
          <w:color w:val="000000"/>
          <w:szCs w:val="24"/>
          <w:lang w:val="ru-RU"/>
        </w:rPr>
        <w:t>Исполнителя</w:t>
      </w:r>
      <w:r w:rsidRPr="004F0B32">
        <w:rPr>
          <w:color w:val="000000"/>
          <w:szCs w:val="24"/>
          <w:lang w:val="ru-RU"/>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w:t>
      </w:r>
      <w:r w:rsidRPr="004F0B32">
        <w:rPr>
          <w:color w:val="000000"/>
          <w:szCs w:val="24"/>
          <w:lang w:val="ru-RU"/>
        </w:rPr>
        <w:lastRenderedPageBreak/>
        <w:t xml:space="preserve">или может произойти нарушение каких-либо положений Кодекса </w:t>
      </w:r>
      <w:r w:rsidR="00314966" w:rsidRPr="004F0B32">
        <w:rPr>
          <w:color w:val="000000"/>
          <w:szCs w:val="24"/>
          <w:lang w:val="ru-RU"/>
        </w:rPr>
        <w:t>Исполнителем</w:t>
      </w:r>
      <w:r w:rsidRPr="004F0B32">
        <w:rPr>
          <w:color w:val="000000"/>
          <w:szCs w:val="24"/>
          <w:lang w:val="ru-RU"/>
        </w:rPr>
        <w:t>, его аффилированными лицами, работниками или агентами.</w:t>
      </w:r>
    </w:p>
    <w:p w:rsidR="006840CE" w:rsidRPr="004F0B32" w:rsidRDefault="006840CE" w:rsidP="00100C5C">
      <w:pPr>
        <w:pStyle w:val="Text"/>
        <w:spacing w:after="0"/>
        <w:ind w:firstLine="644"/>
        <w:jc w:val="both"/>
        <w:rPr>
          <w:color w:val="000000"/>
          <w:szCs w:val="24"/>
          <w:lang w:val="ru-RU"/>
        </w:rPr>
      </w:pPr>
      <w:r w:rsidRPr="004F0B32">
        <w:rPr>
          <w:color w:val="000000"/>
          <w:szCs w:val="24"/>
          <w:lang w:val="ru-RU"/>
        </w:rPr>
        <w:t xml:space="preserve">После письменного уведомления </w:t>
      </w:r>
      <w:r w:rsidR="00314966" w:rsidRPr="004F0B32">
        <w:rPr>
          <w:color w:val="000000"/>
          <w:szCs w:val="24"/>
          <w:lang w:val="ru-RU"/>
        </w:rPr>
        <w:t xml:space="preserve">Клиент </w:t>
      </w:r>
      <w:r w:rsidRPr="004F0B32">
        <w:rPr>
          <w:color w:val="000000"/>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F0B32">
        <w:rPr>
          <w:bCs/>
          <w:color w:val="000000"/>
          <w:szCs w:val="24"/>
          <w:lang w:val="ru-RU"/>
        </w:rPr>
        <w:t xml:space="preserve"> Это подтверждение должно быть направлено </w:t>
      </w:r>
      <w:r w:rsidR="00314966" w:rsidRPr="004F0B32">
        <w:rPr>
          <w:bCs/>
          <w:color w:val="000000"/>
          <w:szCs w:val="24"/>
          <w:lang w:val="ru-RU"/>
        </w:rPr>
        <w:t xml:space="preserve">Исполнителем </w:t>
      </w:r>
      <w:r w:rsidRPr="004F0B32">
        <w:rPr>
          <w:bCs/>
          <w:color w:val="000000"/>
          <w:szCs w:val="24"/>
          <w:lang w:val="ru-RU"/>
        </w:rPr>
        <w:t>в течение десяти рабочих дней с даты направления письменного уведомления.</w:t>
      </w:r>
    </w:p>
    <w:p w:rsidR="006840CE" w:rsidRPr="004F0B32" w:rsidRDefault="006840CE" w:rsidP="00100C5C">
      <w:pPr>
        <w:pStyle w:val="text0"/>
        <w:spacing w:after="0"/>
        <w:ind w:firstLine="644"/>
        <w:jc w:val="both"/>
        <w:rPr>
          <w:color w:val="000000"/>
        </w:rPr>
      </w:pPr>
      <w:r w:rsidRPr="004F0B32">
        <w:rPr>
          <w:color w:val="000000"/>
        </w:rPr>
        <w:t xml:space="preserve">8.3. В случае нарушения </w:t>
      </w:r>
      <w:r w:rsidR="00314966" w:rsidRPr="004F0B32">
        <w:rPr>
          <w:color w:val="000000"/>
        </w:rPr>
        <w:t xml:space="preserve">Исполнителем </w:t>
      </w:r>
      <w:r w:rsidRPr="004F0B32">
        <w:rPr>
          <w:color w:val="000000"/>
        </w:rPr>
        <w:t xml:space="preserve">обязательств воздерживаться от запрещенных Кодексом действий и/или неполучения </w:t>
      </w:r>
      <w:r w:rsidR="00314966" w:rsidRPr="004F0B32">
        <w:rPr>
          <w:color w:val="000000"/>
        </w:rPr>
        <w:t xml:space="preserve">Клиентом </w:t>
      </w:r>
      <w:r w:rsidRPr="004F0B32">
        <w:rPr>
          <w:color w:val="000000"/>
        </w:rPr>
        <w:t xml:space="preserve">в установленный п. </w:t>
      </w:r>
      <w:r w:rsidR="008B2EFE" w:rsidRPr="004F0B32">
        <w:rPr>
          <w:color w:val="000000"/>
        </w:rPr>
        <w:t>8</w:t>
      </w:r>
      <w:r w:rsidRPr="004F0B32">
        <w:rPr>
          <w:color w:val="000000"/>
        </w:rPr>
        <w:t xml:space="preserve">.2 настоящего Договора срок подтверждения, что нарушения не произошло или не произойдет, </w:t>
      </w:r>
      <w:r w:rsidR="008B2EFE" w:rsidRPr="004F0B32">
        <w:rPr>
          <w:color w:val="000000"/>
        </w:rPr>
        <w:t xml:space="preserve">Клиент </w:t>
      </w:r>
      <w:r w:rsidRPr="004F0B32">
        <w:rPr>
          <w:color w:val="000000"/>
        </w:rPr>
        <w:t xml:space="preserve">имеет право расторгнуть договор в одностороннем порядке полностью или в части, направив письменное уведомление о расторжении. </w:t>
      </w:r>
    </w:p>
    <w:p w:rsidR="006840CE" w:rsidRPr="004F0B32" w:rsidRDefault="006840CE" w:rsidP="00100C5C">
      <w:pPr>
        <w:pStyle w:val="text0"/>
        <w:spacing w:after="0"/>
        <w:ind w:firstLine="644"/>
        <w:jc w:val="both"/>
        <w:rPr>
          <w:color w:val="000000"/>
        </w:rPr>
      </w:pPr>
      <w:r w:rsidRPr="004F0B32">
        <w:rPr>
          <w:color w:val="000000"/>
        </w:rPr>
        <w:t>В случае расторжения Договора в соответствии с положениями настояще</w:t>
      </w:r>
      <w:r w:rsidR="008B2EFE" w:rsidRPr="004F0B32">
        <w:rPr>
          <w:color w:val="000000"/>
        </w:rPr>
        <w:t>го</w:t>
      </w:r>
      <w:r w:rsidRPr="004F0B32">
        <w:rPr>
          <w:color w:val="000000"/>
        </w:rPr>
        <w:t xml:space="preserve"> </w:t>
      </w:r>
      <w:r w:rsidR="008B2EFE" w:rsidRPr="004F0B32">
        <w:rPr>
          <w:color w:val="000000"/>
        </w:rPr>
        <w:t>пункта</w:t>
      </w:r>
      <w:r w:rsidRPr="004F0B32">
        <w:rPr>
          <w:color w:val="000000"/>
        </w:rPr>
        <w:t xml:space="preserve">, </w:t>
      </w:r>
      <w:r w:rsidR="008B2EFE" w:rsidRPr="004F0B32">
        <w:rPr>
          <w:color w:val="000000"/>
        </w:rPr>
        <w:t xml:space="preserve">Клиент </w:t>
      </w:r>
      <w:r w:rsidRPr="004F0B32">
        <w:rPr>
          <w:color w:val="000000"/>
        </w:rPr>
        <w:t>вправе требовать возмещения реального ущерба, возникшего в результате такого расторжения.</w:t>
      </w:r>
    </w:p>
    <w:p w:rsidR="006840CE" w:rsidRPr="004F0B32" w:rsidRDefault="006840CE" w:rsidP="00100C5C">
      <w:pPr>
        <w:pStyle w:val="a5"/>
        <w:ind w:left="0" w:firstLine="644"/>
        <w:jc w:val="both"/>
        <w:rPr>
          <w:rFonts w:ascii="Times New Roman" w:hAnsi="Times New Roman"/>
          <w:color w:val="000000"/>
          <w:sz w:val="24"/>
          <w:szCs w:val="24"/>
        </w:rPr>
      </w:pPr>
      <w:r w:rsidRPr="004F0B32">
        <w:rPr>
          <w:rFonts w:ascii="Times New Roman" w:hAnsi="Times New Roman"/>
          <w:color w:val="000000"/>
          <w:sz w:val="24"/>
          <w:szCs w:val="24"/>
        </w:rPr>
        <w:t>8.4.</w:t>
      </w:r>
      <w:r w:rsidR="008B2EFE" w:rsidRPr="004F0B32">
        <w:rPr>
          <w:rFonts w:ascii="Times New Roman" w:hAnsi="Times New Roman"/>
          <w:color w:val="000000"/>
          <w:sz w:val="24"/>
          <w:szCs w:val="24"/>
        </w:rPr>
        <w:t xml:space="preserve"> </w:t>
      </w:r>
      <w:r w:rsidRPr="004F0B32">
        <w:rPr>
          <w:rFonts w:ascii="Times New Roman" w:hAnsi="Times New Roman"/>
          <w:color w:val="000000"/>
          <w:sz w:val="24"/>
          <w:szCs w:val="24"/>
        </w:rPr>
        <w:t xml:space="preserve">В течение срока действия договора </w:t>
      </w:r>
      <w:r w:rsidR="008B2EFE" w:rsidRPr="004F0B32">
        <w:rPr>
          <w:rFonts w:ascii="Times New Roman" w:hAnsi="Times New Roman"/>
          <w:color w:val="000000"/>
          <w:sz w:val="24"/>
          <w:szCs w:val="24"/>
        </w:rPr>
        <w:t xml:space="preserve">Клиент </w:t>
      </w:r>
      <w:r w:rsidRPr="004F0B32">
        <w:rPr>
          <w:rFonts w:ascii="Times New Roman" w:hAnsi="Times New Roman"/>
          <w:color w:val="000000"/>
          <w:sz w:val="24"/>
          <w:szCs w:val="24"/>
        </w:rPr>
        <w:t xml:space="preserve">имеет право как самостоятельно, так и с привлечением к аудиту третьих лиц, осуществлять контроль по соблюдению </w:t>
      </w:r>
      <w:r w:rsidR="008B2EFE" w:rsidRPr="004F0B32">
        <w:rPr>
          <w:rFonts w:ascii="Times New Roman" w:hAnsi="Times New Roman"/>
          <w:color w:val="000000"/>
          <w:sz w:val="24"/>
          <w:szCs w:val="24"/>
        </w:rPr>
        <w:t xml:space="preserve">Исполнителем </w:t>
      </w:r>
      <w:r w:rsidRPr="004F0B32">
        <w:rPr>
          <w:rFonts w:ascii="Times New Roman" w:hAnsi="Times New Roman"/>
          <w:color w:val="000000"/>
          <w:sz w:val="24"/>
          <w:szCs w:val="24"/>
        </w:rPr>
        <w:t xml:space="preserve">требований Кодекса, в том числе проверять всю документацию </w:t>
      </w:r>
      <w:r w:rsidR="008B2EFE" w:rsidRPr="004F0B32">
        <w:rPr>
          <w:rFonts w:ascii="Times New Roman" w:hAnsi="Times New Roman"/>
          <w:color w:val="000000"/>
          <w:sz w:val="24"/>
          <w:szCs w:val="24"/>
        </w:rPr>
        <w:t>Исполнителя</w:t>
      </w:r>
      <w:r w:rsidRPr="004F0B32">
        <w:rPr>
          <w:rFonts w:ascii="Times New Roman" w:hAnsi="Times New Roman"/>
          <w:color w:val="000000"/>
          <w:sz w:val="24"/>
          <w:szCs w:val="24"/>
        </w:rPr>
        <w:t xml:space="preserve">, которая относится к настоящему Договору. </w:t>
      </w:r>
    </w:p>
    <w:p w:rsidR="006840CE" w:rsidRPr="004F0B32" w:rsidRDefault="006840CE" w:rsidP="007A687D">
      <w:pPr>
        <w:pStyle w:val="a5"/>
        <w:ind w:left="0" w:firstLine="644"/>
        <w:jc w:val="both"/>
        <w:rPr>
          <w:rFonts w:ascii="Times New Roman" w:hAnsi="Times New Roman"/>
          <w:bCs/>
          <w:color w:val="000000"/>
          <w:sz w:val="24"/>
          <w:szCs w:val="24"/>
        </w:rPr>
      </w:pPr>
      <w:r w:rsidRPr="004F0B32">
        <w:rPr>
          <w:rFonts w:ascii="Times New Roman" w:hAnsi="Times New Roman"/>
          <w:color w:val="000000"/>
          <w:sz w:val="24"/>
          <w:szCs w:val="24"/>
        </w:rPr>
        <w:t xml:space="preserve">8.5. </w:t>
      </w:r>
      <w:r w:rsidR="008B2EFE" w:rsidRPr="004F0B32">
        <w:rPr>
          <w:rFonts w:ascii="Times New Roman" w:hAnsi="Times New Roman"/>
          <w:color w:val="000000"/>
          <w:sz w:val="24"/>
          <w:szCs w:val="24"/>
        </w:rPr>
        <w:t xml:space="preserve">Клиент </w:t>
      </w:r>
      <w:r w:rsidRPr="004F0B32">
        <w:rPr>
          <w:rFonts w:ascii="Times New Roman" w:hAnsi="Times New Roman"/>
          <w:color w:val="000000"/>
          <w:sz w:val="24"/>
          <w:szCs w:val="24"/>
        </w:rPr>
        <w:t>обязуется охранять всю Конфиденциальную информацию, которая станет ему известна во время аудиторских проверок согласно положениям о соблюдении</w:t>
      </w:r>
      <w:r w:rsidR="00CE367D" w:rsidRPr="004F0B32">
        <w:rPr>
          <w:rFonts w:ascii="Times New Roman" w:hAnsi="Times New Roman"/>
          <w:color w:val="000000"/>
          <w:sz w:val="24"/>
          <w:szCs w:val="24"/>
        </w:rPr>
        <w:t xml:space="preserve"> конфиденциальности, указанным в разделе 7 настоящего Договора.</w:t>
      </w:r>
    </w:p>
    <w:p w:rsidR="000C617E" w:rsidRPr="004F0B32" w:rsidRDefault="000C617E" w:rsidP="000C617E">
      <w:pPr>
        <w:numPr>
          <w:ilvl w:val="0"/>
          <w:numId w:val="1"/>
        </w:numPr>
        <w:ind w:left="0" w:firstLine="0"/>
        <w:jc w:val="center"/>
        <w:rPr>
          <w:b/>
        </w:rPr>
      </w:pPr>
      <w:r w:rsidRPr="004F0B32">
        <w:rPr>
          <w:b/>
        </w:rPr>
        <w:t>ПРОЧИЕ УСЛОВИЯ</w:t>
      </w:r>
    </w:p>
    <w:p w:rsidR="000C617E" w:rsidRPr="004F0B32" w:rsidRDefault="000C617E" w:rsidP="000C617E">
      <w:pPr>
        <w:ind w:left="709"/>
        <w:jc w:val="both"/>
        <w:rPr>
          <w:b/>
        </w:rPr>
      </w:pPr>
    </w:p>
    <w:p w:rsidR="000C617E" w:rsidRPr="004F0B32" w:rsidRDefault="000C617E" w:rsidP="000C617E">
      <w:pPr>
        <w:numPr>
          <w:ilvl w:val="1"/>
          <w:numId w:val="1"/>
        </w:numPr>
        <w:tabs>
          <w:tab w:val="num" w:pos="0"/>
        </w:tabs>
        <w:ind w:left="0" w:firstLine="709"/>
        <w:jc w:val="both"/>
      </w:pPr>
      <w:r w:rsidRPr="004F0B32">
        <w:t xml:space="preserve">Переписка Сторон, связанная с выполнением </w:t>
      </w:r>
      <w:proofErr w:type="gramStart"/>
      <w:r w:rsidRPr="004F0B32">
        <w:t>настоящего</w:t>
      </w:r>
      <w:r w:rsidR="00483111">
        <w:t xml:space="preserve"> </w:t>
      </w:r>
      <w:r w:rsidR="00CE367D" w:rsidRPr="004F0B32">
        <w:t>Д</w:t>
      </w:r>
      <w:r w:rsidRPr="004F0B32">
        <w:t>оговора</w:t>
      </w:r>
      <w:proofErr w:type="gramEnd"/>
      <w:r w:rsidRPr="004F0B32">
        <w:t xml:space="preserve"> может осуществляться, в том числе, по электронной почте. Стороны определяют следующие электронные адреса, телефоны и ответственных лиц, для осуществления переписки в рамках исполнения настоящего договора:</w:t>
      </w:r>
    </w:p>
    <w:p w:rsidR="0029488A" w:rsidRDefault="000C617E" w:rsidP="000C617E">
      <w:pPr>
        <w:tabs>
          <w:tab w:val="num" w:pos="0"/>
        </w:tabs>
        <w:ind w:firstLine="709"/>
      </w:pPr>
      <w:r w:rsidRPr="004F0B32">
        <w:t>- От Исполнителя</w:t>
      </w:r>
      <w:r w:rsidR="003969B7" w:rsidRPr="004F0B32">
        <w:t>:</w:t>
      </w:r>
    </w:p>
    <w:p w:rsidR="00453D8C" w:rsidRDefault="005A3689" w:rsidP="000C617E">
      <w:pPr>
        <w:tabs>
          <w:tab w:val="num" w:pos="0"/>
        </w:tabs>
        <w:ind w:firstLine="709"/>
      </w:pPr>
      <w:r>
        <w:t>________________</w:t>
      </w:r>
    </w:p>
    <w:p w:rsidR="005A3689" w:rsidRDefault="005A3689" w:rsidP="000C617E">
      <w:pPr>
        <w:tabs>
          <w:tab w:val="num" w:pos="0"/>
        </w:tabs>
        <w:ind w:firstLine="709"/>
      </w:pPr>
      <w:r>
        <w:softHyphen/>
      </w:r>
      <w:r>
        <w:softHyphen/>
      </w:r>
      <w:r>
        <w:softHyphen/>
      </w:r>
      <w:r>
        <w:softHyphen/>
      </w:r>
      <w:r>
        <w:softHyphen/>
      </w:r>
      <w:r>
        <w:softHyphen/>
      </w:r>
      <w:r>
        <w:softHyphen/>
      </w:r>
      <w:r>
        <w:softHyphen/>
      </w:r>
      <w:r>
        <w:softHyphen/>
      </w:r>
      <w:r>
        <w:softHyphen/>
      </w:r>
      <w:r>
        <w:softHyphen/>
        <w:t>________________</w:t>
      </w:r>
    </w:p>
    <w:p w:rsidR="005A3689" w:rsidRPr="004F0B32" w:rsidRDefault="005A3689" w:rsidP="000C617E">
      <w:pPr>
        <w:tabs>
          <w:tab w:val="num" w:pos="0"/>
        </w:tabs>
        <w:ind w:firstLine="709"/>
      </w:pPr>
      <w:r>
        <w:t>________________</w:t>
      </w:r>
    </w:p>
    <w:p w:rsidR="00453D8C" w:rsidRPr="004F0B32" w:rsidRDefault="00453D8C" w:rsidP="000C617E">
      <w:pPr>
        <w:tabs>
          <w:tab w:val="num" w:pos="0"/>
        </w:tabs>
        <w:ind w:firstLine="709"/>
      </w:pPr>
    </w:p>
    <w:p w:rsidR="000C617E" w:rsidRPr="004F0B32" w:rsidRDefault="003969B7" w:rsidP="000C617E">
      <w:pPr>
        <w:tabs>
          <w:tab w:val="num" w:pos="0"/>
        </w:tabs>
        <w:ind w:firstLine="709"/>
      </w:pPr>
      <w:r w:rsidRPr="004F0B32">
        <w:t>-</w:t>
      </w:r>
      <w:r w:rsidR="000C617E" w:rsidRPr="004F0B32">
        <w:t>От Клиента</w:t>
      </w:r>
      <w:r w:rsidRPr="004F0B32">
        <w:t>:</w:t>
      </w:r>
      <w:r w:rsidR="000C617E" w:rsidRPr="004F0B32">
        <w:t xml:space="preserve"> </w:t>
      </w:r>
      <w:r w:rsidR="007B60B6">
        <w:t>____________</w:t>
      </w:r>
    </w:p>
    <w:p w:rsidR="00CE367D" w:rsidRPr="004F0B32" w:rsidRDefault="003969B7" w:rsidP="003969B7">
      <w:r w:rsidRPr="004F0B32">
        <w:t xml:space="preserve">             </w:t>
      </w:r>
      <w:proofErr w:type="spellStart"/>
      <w:proofErr w:type="gramStart"/>
      <w:r w:rsidR="007B60B6">
        <w:t>Эл.почта</w:t>
      </w:r>
      <w:proofErr w:type="spellEnd"/>
      <w:proofErr w:type="gramEnd"/>
      <w:r w:rsidR="007B60B6">
        <w:t>:</w:t>
      </w:r>
      <w:r w:rsidRPr="004F0B32">
        <w:t xml:space="preserve"> </w:t>
      </w:r>
    </w:p>
    <w:p w:rsidR="0066665C" w:rsidRPr="004F0B32" w:rsidRDefault="00CE367D" w:rsidP="003969B7">
      <w:r w:rsidRPr="004F0B32">
        <w:t xml:space="preserve">             тел. </w:t>
      </w:r>
    </w:p>
    <w:p w:rsidR="00FF7345" w:rsidRPr="004F0B32" w:rsidRDefault="0066665C" w:rsidP="002A74F2">
      <w:pPr>
        <w:ind w:firstLine="708"/>
      </w:pPr>
      <w:r w:rsidRPr="004F0B32">
        <w:t>моб.</w:t>
      </w:r>
      <w:r w:rsidR="007F7252" w:rsidRPr="004F0B32">
        <w:t xml:space="preserve"> </w:t>
      </w:r>
    </w:p>
    <w:p w:rsidR="000C617E" w:rsidRPr="004F0B32" w:rsidRDefault="003969B7" w:rsidP="007A687D">
      <w:pPr>
        <w:jc w:val="both"/>
      </w:pPr>
      <w:r w:rsidRPr="004F0B32">
        <w:rPr>
          <w:rFonts w:ascii="Arial" w:hAnsi="Arial" w:cs="Arial"/>
          <w:sz w:val="20"/>
          <w:szCs w:val="20"/>
        </w:rPr>
        <w:t xml:space="preserve">             </w:t>
      </w:r>
      <w:r w:rsidR="00CE367D" w:rsidRPr="004F0B32">
        <w:t>9</w:t>
      </w:r>
      <w:r w:rsidR="00FF7345" w:rsidRPr="004F0B32">
        <w:t xml:space="preserve">.2. </w:t>
      </w:r>
      <w:r w:rsidR="000C617E" w:rsidRPr="004F0B32">
        <w:t xml:space="preserve">Переписка Сторон, связанная с изменением, расторжением настоящего </w:t>
      </w:r>
      <w:r w:rsidR="00CE367D" w:rsidRPr="004F0B32">
        <w:t>Д</w:t>
      </w:r>
      <w:r w:rsidR="000C617E" w:rsidRPr="004F0B32">
        <w:t>оговора</w:t>
      </w:r>
      <w:r w:rsidR="00CE367D" w:rsidRPr="004F0B32">
        <w:t>,</w:t>
      </w:r>
      <w:r w:rsidR="000C617E" w:rsidRPr="004F0B32">
        <w:t xml:space="preserve"> должна осуществляться заказными письмами или при помощи курьерской связи за подписью уполномоченных представителей Сторон.</w:t>
      </w:r>
    </w:p>
    <w:p w:rsidR="000C617E" w:rsidRPr="004F0B32" w:rsidRDefault="000C617E" w:rsidP="007A687D">
      <w:pPr>
        <w:numPr>
          <w:ilvl w:val="1"/>
          <w:numId w:val="10"/>
        </w:numPr>
        <w:tabs>
          <w:tab w:val="clear" w:pos="450"/>
          <w:tab w:val="num" w:pos="0"/>
          <w:tab w:val="left" w:pos="851"/>
        </w:tabs>
        <w:ind w:left="0" w:firstLine="709"/>
        <w:jc w:val="both"/>
      </w:pPr>
      <w:r w:rsidRPr="004F0B32">
        <w:t>Настоящий договор составлен в 2-х экземплярах, по одному для каждой из Сторон</w:t>
      </w:r>
      <w:r w:rsidR="00E02654" w:rsidRPr="004F0B32">
        <w:t>.</w:t>
      </w:r>
      <w:r w:rsidRPr="004F0B32">
        <w:t xml:space="preserve"> Все приложения к настоящему договору составляют его неотъемлемую часть. </w:t>
      </w:r>
      <w:r w:rsidR="00CB514E" w:rsidRPr="004F0B32">
        <w:t>Перечень приложений:</w:t>
      </w:r>
    </w:p>
    <w:p w:rsidR="00CB514E" w:rsidRPr="004F0B32" w:rsidRDefault="00CB514E" w:rsidP="007A687D">
      <w:pPr>
        <w:jc w:val="both"/>
      </w:pPr>
      <w:r w:rsidRPr="004F0B32">
        <w:t xml:space="preserve">- </w:t>
      </w:r>
      <w:r w:rsidRPr="004F0B32">
        <w:rPr>
          <w:b/>
        </w:rPr>
        <w:t>Приложение 1</w:t>
      </w:r>
      <w:r w:rsidRPr="004F0B32">
        <w:t xml:space="preserve"> - Тарифы при оказании услуг по перевозке;</w:t>
      </w:r>
    </w:p>
    <w:p w:rsidR="00CB514E" w:rsidRPr="004F0B32" w:rsidRDefault="00CB514E">
      <w:pPr>
        <w:jc w:val="both"/>
      </w:pPr>
      <w:r w:rsidRPr="004F0B32">
        <w:t>-</w:t>
      </w:r>
      <w:r w:rsidR="005A715B">
        <w:t xml:space="preserve"> </w:t>
      </w:r>
      <w:r w:rsidRPr="004F0B32">
        <w:rPr>
          <w:b/>
        </w:rPr>
        <w:t>Приложение 2</w:t>
      </w:r>
      <w:r w:rsidRPr="004F0B32">
        <w:t xml:space="preserve"> Функционал автоматизированной системы подачи, обработки и исполнения заявок;</w:t>
      </w:r>
    </w:p>
    <w:p w:rsidR="00CB514E" w:rsidRDefault="00CB514E">
      <w:pPr>
        <w:jc w:val="both"/>
      </w:pPr>
      <w:r w:rsidRPr="004F0B32">
        <w:t xml:space="preserve">- </w:t>
      </w:r>
      <w:r w:rsidRPr="004F0B32">
        <w:rPr>
          <w:b/>
        </w:rPr>
        <w:t xml:space="preserve">Приложение </w:t>
      </w:r>
      <w:r w:rsidR="0045653D">
        <w:rPr>
          <w:b/>
        </w:rPr>
        <w:t>3</w:t>
      </w:r>
      <w:r w:rsidRPr="004F0B32">
        <w:t xml:space="preserve"> - Порядок размещения и исполнения </w:t>
      </w:r>
      <w:r w:rsidR="00A25E96" w:rsidRPr="004F0B32">
        <w:t>З</w:t>
      </w:r>
      <w:r w:rsidRPr="004F0B32">
        <w:t>аказов.</w:t>
      </w:r>
    </w:p>
    <w:p w:rsidR="0071569F" w:rsidRPr="005A715B" w:rsidRDefault="0071569F">
      <w:pPr>
        <w:jc w:val="both"/>
        <w:rPr>
          <w:b/>
        </w:rPr>
      </w:pPr>
      <w:r w:rsidRPr="005A715B">
        <w:rPr>
          <w:b/>
        </w:rPr>
        <w:t xml:space="preserve">-Приложение 4 </w:t>
      </w:r>
      <w:r w:rsidRPr="005A715B">
        <w:t>Техническое задание</w:t>
      </w:r>
    </w:p>
    <w:p w:rsidR="005A715B" w:rsidRPr="004F0B32" w:rsidRDefault="005A715B">
      <w:pPr>
        <w:jc w:val="both"/>
      </w:pPr>
    </w:p>
    <w:p w:rsidR="000C617E" w:rsidRPr="004F0B32" w:rsidRDefault="000C617E" w:rsidP="007A687D">
      <w:pPr>
        <w:numPr>
          <w:ilvl w:val="1"/>
          <w:numId w:val="10"/>
        </w:numPr>
        <w:ind w:left="0" w:firstLine="709"/>
        <w:jc w:val="both"/>
      </w:pPr>
      <w:r w:rsidRPr="004F0B32">
        <w:t>Все изменения и дополнения к настоящему договору должны быть составлены в письменной форме в виде Дополнительных соглашений и подписаны Сторонами.</w:t>
      </w:r>
    </w:p>
    <w:p w:rsidR="000C617E" w:rsidRPr="004F0B32" w:rsidRDefault="000C617E" w:rsidP="007A687D">
      <w:pPr>
        <w:numPr>
          <w:ilvl w:val="1"/>
          <w:numId w:val="10"/>
        </w:numPr>
        <w:ind w:left="0" w:firstLine="709"/>
        <w:jc w:val="both"/>
      </w:pPr>
      <w:r w:rsidRPr="004F0B32">
        <w:t>При изменении у Стороны банковских реквизитов, адреса, номеров телефонов данная Сторона обязуется уведомить другую Сторону в письменном виде в двухдневный срок от даты указанных изменений.</w:t>
      </w:r>
    </w:p>
    <w:p w:rsidR="000C617E" w:rsidRPr="004F0B32" w:rsidRDefault="000C617E" w:rsidP="007A687D">
      <w:pPr>
        <w:numPr>
          <w:ilvl w:val="1"/>
          <w:numId w:val="10"/>
        </w:numPr>
        <w:ind w:left="0" w:firstLine="709"/>
        <w:jc w:val="both"/>
      </w:pPr>
      <w:r w:rsidRPr="004F0B32">
        <w:t xml:space="preserve">В случае невозможности разрешения споров путем переговоров, споры между Сторонами подлежат рассмотрению в </w:t>
      </w:r>
      <w:r w:rsidR="003A29C4" w:rsidRPr="003A29C4">
        <w:t>Арбитражный суд Республики Башкортоста</w:t>
      </w:r>
      <w:r w:rsidR="003A29C4">
        <w:t>н</w:t>
      </w:r>
      <w:r w:rsidRPr="004F0B32">
        <w:t xml:space="preserve"> в порядке, предусмотренном действующим законодательством Российской Федерации.</w:t>
      </w:r>
    </w:p>
    <w:p w:rsidR="00206E5F" w:rsidRDefault="000C617E" w:rsidP="00AE5DCC">
      <w:pPr>
        <w:numPr>
          <w:ilvl w:val="1"/>
          <w:numId w:val="10"/>
        </w:numPr>
        <w:ind w:left="0" w:firstLine="709"/>
        <w:jc w:val="both"/>
      </w:pPr>
      <w:r w:rsidRPr="004F0B32">
        <w:lastRenderedPageBreak/>
        <w:t>Во всем остальном, что не предусмотрено настоящим договором, стороны будут руководствоваться действующим законодательством РФ.</w:t>
      </w:r>
    </w:p>
    <w:p w:rsidR="00206E5F" w:rsidRDefault="00206E5F" w:rsidP="00AE5DCC">
      <w:pPr>
        <w:numPr>
          <w:ilvl w:val="1"/>
          <w:numId w:val="10"/>
        </w:numPr>
        <w:ind w:left="0" w:firstLine="709"/>
        <w:jc w:val="both"/>
      </w:pPr>
      <w: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3E03" w:rsidRPr="00043E03" w:rsidRDefault="00206E5F" w:rsidP="00206E5F">
      <w:pPr>
        <w:rPr>
          <w:i/>
        </w:rPr>
      </w:pPr>
      <w: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3E03" w:rsidRDefault="00043E03" w:rsidP="00043E03"/>
    <w:p w:rsidR="000C617E" w:rsidRPr="004F0B32" w:rsidRDefault="000C617E" w:rsidP="00043E03">
      <w:pPr>
        <w:rPr>
          <w:b/>
        </w:rPr>
      </w:pPr>
      <w:r w:rsidRPr="004F0B32">
        <w:rPr>
          <w:b/>
        </w:rPr>
        <w:t>АДРЕСА И РЕКВИЗИТЫ СТОРОН</w:t>
      </w:r>
    </w:p>
    <w:tbl>
      <w:tblPr>
        <w:tblW w:w="10314" w:type="dxa"/>
        <w:tblInd w:w="-459" w:type="dxa"/>
        <w:tblLayout w:type="fixed"/>
        <w:tblLook w:val="0000" w:firstRow="0" w:lastRow="0" w:firstColumn="0" w:lastColumn="0" w:noHBand="0" w:noVBand="0"/>
      </w:tblPr>
      <w:tblGrid>
        <w:gridCol w:w="5256"/>
        <w:gridCol w:w="5058"/>
      </w:tblGrid>
      <w:tr w:rsidR="00D61FA5" w:rsidRPr="004F0B32" w:rsidTr="00D61FA5">
        <w:tc>
          <w:tcPr>
            <w:tcW w:w="5256" w:type="dxa"/>
          </w:tcPr>
          <w:p w:rsidR="00D61FA5" w:rsidRPr="004F0B32" w:rsidRDefault="00D61FA5" w:rsidP="00FE18B2">
            <w:pPr>
              <w:shd w:val="clear" w:color="auto" w:fill="FFFFFF"/>
              <w:adjustRightInd w:val="0"/>
              <w:ind w:left="459" w:right="21"/>
            </w:pPr>
            <w:r w:rsidRPr="004F0B32">
              <w:rPr>
                <w:b/>
              </w:rPr>
              <w:t xml:space="preserve">Исполнитель: </w:t>
            </w:r>
          </w:p>
          <w:tbl>
            <w:tblPr>
              <w:tblW w:w="0" w:type="auto"/>
              <w:tblLayout w:type="fixed"/>
              <w:tblLook w:val="01E0" w:firstRow="1" w:lastRow="1" w:firstColumn="1" w:lastColumn="1" w:noHBand="0" w:noVBand="0"/>
            </w:tblPr>
            <w:tblGrid>
              <w:gridCol w:w="5068"/>
            </w:tblGrid>
            <w:tr w:rsidR="00453D8C" w:rsidRPr="004F0B32" w:rsidTr="00453D8C">
              <w:tc>
                <w:tcPr>
                  <w:tcW w:w="5068" w:type="dxa"/>
                </w:tcPr>
                <w:p w:rsidR="00453D8C" w:rsidRDefault="00453D8C" w:rsidP="00FE18B2">
                  <w:pPr>
                    <w:ind w:left="459"/>
                    <w:rPr>
                      <w:b/>
                    </w:rPr>
                  </w:pPr>
                </w:p>
                <w:p w:rsidR="005A3689" w:rsidRDefault="005A3689" w:rsidP="00FE18B2">
                  <w:pPr>
                    <w:ind w:left="459"/>
                    <w:rPr>
                      <w:b/>
                    </w:rPr>
                  </w:pPr>
                </w:p>
                <w:p w:rsidR="005A3689" w:rsidRDefault="005A3689" w:rsidP="00FE18B2">
                  <w:pPr>
                    <w:ind w:left="459"/>
                    <w:rPr>
                      <w:b/>
                    </w:rPr>
                  </w:pPr>
                </w:p>
                <w:p w:rsidR="005A3689" w:rsidRDefault="005A3689" w:rsidP="00FE18B2">
                  <w:pPr>
                    <w:ind w:left="459"/>
                    <w:rPr>
                      <w:b/>
                    </w:rPr>
                  </w:pPr>
                </w:p>
                <w:p w:rsidR="005A3689" w:rsidRDefault="005A3689" w:rsidP="00FE18B2">
                  <w:pPr>
                    <w:ind w:left="459"/>
                    <w:rPr>
                      <w:b/>
                    </w:rPr>
                  </w:pPr>
                </w:p>
                <w:p w:rsidR="005A3689" w:rsidRDefault="005A3689" w:rsidP="00FE18B2">
                  <w:pPr>
                    <w:ind w:left="459"/>
                    <w:rPr>
                      <w:b/>
                    </w:rPr>
                  </w:pPr>
                </w:p>
                <w:p w:rsidR="005A3689" w:rsidRDefault="005A3689" w:rsidP="00FE18B2">
                  <w:pPr>
                    <w:ind w:left="459"/>
                    <w:rPr>
                      <w:b/>
                    </w:rPr>
                  </w:pPr>
                </w:p>
                <w:p w:rsidR="005A3689" w:rsidRDefault="005A3689" w:rsidP="00FE18B2">
                  <w:pPr>
                    <w:ind w:left="459"/>
                    <w:rPr>
                      <w:b/>
                    </w:rPr>
                  </w:pPr>
                </w:p>
                <w:p w:rsidR="005A3689" w:rsidRPr="004F0B32" w:rsidRDefault="005A3689" w:rsidP="005A3689">
                  <w:pPr>
                    <w:rPr>
                      <w:b/>
                    </w:rPr>
                  </w:pPr>
                </w:p>
              </w:tc>
            </w:tr>
            <w:tr w:rsidR="00453D8C" w:rsidRPr="004F0B32" w:rsidTr="00453D8C">
              <w:tc>
                <w:tcPr>
                  <w:tcW w:w="5068" w:type="dxa"/>
                </w:tcPr>
                <w:p w:rsidR="00453D8C" w:rsidRPr="004F0B32" w:rsidRDefault="00453D8C" w:rsidP="00FE18B2">
                  <w:pPr>
                    <w:ind w:left="351"/>
                    <w:rPr>
                      <w:b/>
                    </w:rPr>
                  </w:pPr>
                </w:p>
              </w:tc>
            </w:tr>
            <w:tr w:rsidR="00453D8C" w:rsidRPr="004F0B32" w:rsidTr="00453D8C">
              <w:tc>
                <w:tcPr>
                  <w:tcW w:w="5068" w:type="dxa"/>
                </w:tcPr>
                <w:p w:rsidR="00453D8C" w:rsidRPr="004F0B32" w:rsidRDefault="00453D8C" w:rsidP="00FE18B2">
                  <w:pPr>
                    <w:ind w:left="459"/>
                    <w:rPr>
                      <w:b/>
                    </w:rPr>
                  </w:pPr>
                </w:p>
              </w:tc>
            </w:tr>
          </w:tbl>
          <w:p w:rsidR="00A5435D" w:rsidRPr="004F0B32" w:rsidRDefault="00A5435D" w:rsidP="00FE18B2">
            <w:pPr>
              <w:tabs>
                <w:tab w:val="left" w:pos="720"/>
                <w:tab w:val="left" w:pos="2573"/>
              </w:tabs>
              <w:ind w:left="459"/>
            </w:pPr>
          </w:p>
          <w:p w:rsidR="00A5435D" w:rsidRPr="004F0B32" w:rsidRDefault="00A5435D" w:rsidP="00FE18B2">
            <w:pPr>
              <w:tabs>
                <w:tab w:val="left" w:pos="720"/>
                <w:tab w:val="left" w:pos="2573"/>
              </w:tabs>
              <w:ind w:left="459"/>
            </w:pPr>
          </w:p>
          <w:p w:rsidR="00112672" w:rsidRDefault="00112672" w:rsidP="00112672">
            <w:pPr>
              <w:tabs>
                <w:tab w:val="left" w:pos="720"/>
                <w:tab w:val="left" w:pos="2573"/>
              </w:tabs>
              <w:ind w:left="459"/>
            </w:pPr>
          </w:p>
          <w:p w:rsidR="00112672" w:rsidRDefault="00112672" w:rsidP="00112672">
            <w:pPr>
              <w:tabs>
                <w:tab w:val="left" w:pos="720"/>
                <w:tab w:val="left" w:pos="2573"/>
              </w:tabs>
              <w:ind w:left="459"/>
            </w:pPr>
          </w:p>
          <w:p w:rsidR="00112672" w:rsidRDefault="00112672" w:rsidP="00112672">
            <w:pPr>
              <w:tabs>
                <w:tab w:val="left" w:pos="720"/>
                <w:tab w:val="left" w:pos="2573"/>
              </w:tabs>
              <w:ind w:left="459"/>
            </w:pPr>
            <w:r>
              <w:t>От Исполнителя:</w:t>
            </w:r>
          </w:p>
          <w:p w:rsidR="00112672" w:rsidRDefault="00112672" w:rsidP="00112672">
            <w:pPr>
              <w:tabs>
                <w:tab w:val="left" w:pos="720"/>
                <w:tab w:val="left" w:pos="2573"/>
              </w:tabs>
              <w:ind w:left="459"/>
            </w:pPr>
          </w:p>
          <w:p w:rsidR="00A5435D" w:rsidRPr="004F0B32" w:rsidRDefault="00112672" w:rsidP="00112672">
            <w:pPr>
              <w:tabs>
                <w:tab w:val="left" w:pos="720"/>
                <w:tab w:val="left" w:pos="2573"/>
              </w:tabs>
              <w:ind w:left="459"/>
            </w:pPr>
            <w:r>
              <w:t xml:space="preserve">________________/                               /                        </w:t>
            </w:r>
          </w:p>
          <w:p w:rsidR="00A5435D" w:rsidRPr="004F0B32" w:rsidRDefault="00A5435D" w:rsidP="00FE18B2">
            <w:pPr>
              <w:tabs>
                <w:tab w:val="left" w:pos="720"/>
                <w:tab w:val="left" w:pos="2573"/>
              </w:tabs>
              <w:ind w:left="459"/>
            </w:pPr>
          </w:p>
          <w:p w:rsidR="00A5435D" w:rsidRPr="004F0B32" w:rsidRDefault="00A5435D" w:rsidP="00FE18B2">
            <w:pPr>
              <w:tabs>
                <w:tab w:val="left" w:pos="720"/>
                <w:tab w:val="left" w:pos="2573"/>
              </w:tabs>
              <w:ind w:left="459"/>
            </w:pPr>
          </w:p>
          <w:p w:rsidR="00A5435D" w:rsidRPr="004F0B32" w:rsidRDefault="00A5435D" w:rsidP="00FF7345">
            <w:pPr>
              <w:tabs>
                <w:tab w:val="left" w:pos="720"/>
                <w:tab w:val="left" w:pos="2573"/>
              </w:tabs>
              <w:ind w:left="37"/>
            </w:pPr>
          </w:p>
          <w:p w:rsidR="00A5435D" w:rsidRPr="004F0B32" w:rsidRDefault="00A5435D" w:rsidP="00FF7345">
            <w:pPr>
              <w:tabs>
                <w:tab w:val="left" w:pos="720"/>
                <w:tab w:val="left" w:pos="2573"/>
              </w:tabs>
              <w:ind w:left="37"/>
            </w:pPr>
          </w:p>
          <w:p w:rsidR="00A5435D" w:rsidRPr="004F0B32" w:rsidRDefault="00A5435D" w:rsidP="00FF7345">
            <w:pPr>
              <w:tabs>
                <w:tab w:val="left" w:pos="720"/>
                <w:tab w:val="left" w:pos="2573"/>
              </w:tabs>
              <w:ind w:left="37"/>
            </w:pPr>
          </w:p>
          <w:p w:rsidR="00A5435D" w:rsidRPr="004F0B32" w:rsidRDefault="00A5435D" w:rsidP="00FF7345">
            <w:pPr>
              <w:tabs>
                <w:tab w:val="left" w:pos="720"/>
                <w:tab w:val="left" w:pos="2573"/>
              </w:tabs>
              <w:ind w:left="37"/>
            </w:pPr>
          </w:p>
          <w:p w:rsidR="00A5435D" w:rsidRPr="004F0B32" w:rsidRDefault="00A5435D" w:rsidP="007A687D">
            <w:pPr>
              <w:tabs>
                <w:tab w:val="left" w:pos="720"/>
                <w:tab w:val="left" w:pos="2573"/>
              </w:tabs>
            </w:pPr>
          </w:p>
          <w:p w:rsidR="00A5435D" w:rsidRPr="004F0B32" w:rsidRDefault="00A5435D" w:rsidP="007A687D">
            <w:pPr>
              <w:tabs>
                <w:tab w:val="left" w:pos="720"/>
                <w:tab w:val="left" w:pos="2573"/>
              </w:tabs>
            </w:pPr>
          </w:p>
        </w:tc>
        <w:tc>
          <w:tcPr>
            <w:tcW w:w="5058" w:type="dxa"/>
          </w:tcPr>
          <w:p w:rsidR="00D61FA5" w:rsidRPr="004F0B32" w:rsidRDefault="00D61FA5" w:rsidP="00FE18B2">
            <w:pPr>
              <w:ind w:left="165"/>
              <w:rPr>
                <w:b/>
                <w:color w:val="000000"/>
              </w:rPr>
            </w:pPr>
            <w:r w:rsidRPr="004F0B32">
              <w:rPr>
                <w:b/>
                <w:color w:val="000000"/>
              </w:rPr>
              <w:t xml:space="preserve">Клиент: </w:t>
            </w:r>
            <w:r w:rsidR="007B60B6">
              <w:rPr>
                <w:b/>
                <w:bCs/>
              </w:rPr>
              <w:t>ПАО «Башинформсвязь»</w:t>
            </w:r>
          </w:p>
          <w:p w:rsidR="00556615" w:rsidRPr="00556615" w:rsidRDefault="00556615" w:rsidP="00556615">
            <w:r w:rsidRPr="00556615">
              <w:t>ПАО «Башинформсвязь»</w:t>
            </w:r>
          </w:p>
          <w:p w:rsidR="00556615" w:rsidRPr="00556615" w:rsidRDefault="00556615" w:rsidP="00556615">
            <w:r w:rsidRPr="00556615">
              <w:t>ОГРН 1020202561686.</w:t>
            </w:r>
          </w:p>
          <w:p w:rsidR="00556615" w:rsidRPr="00556615" w:rsidRDefault="00556615" w:rsidP="00556615">
            <w:r w:rsidRPr="00556615">
              <w:t>ИНН </w:t>
            </w:r>
            <w:r w:rsidRPr="00556615">
              <w:rPr>
                <w:lang w:eastAsia="ar-SA"/>
              </w:rPr>
              <w:t xml:space="preserve">0274018377  </w:t>
            </w:r>
            <w:r w:rsidRPr="00556615">
              <w:t xml:space="preserve"> КПП 027401001</w:t>
            </w:r>
          </w:p>
          <w:p w:rsidR="00556615" w:rsidRPr="00556615" w:rsidRDefault="00556615" w:rsidP="00556615">
            <w:pPr>
              <w:rPr>
                <w:lang w:eastAsia="ar-SA"/>
              </w:rPr>
            </w:pPr>
            <w:r w:rsidRPr="00556615">
              <w:t xml:space="preserve">Адрес места нахождения: </w:t>
            </w:r>
            <w:r w:rsidRPr="00556615">
              <w:rPr>
                <w:lang w:eastAsia="ar-SA"/>
              </w:rPr>
              <w:t>450077,</w:t>
            </w:r>
          </w:p>
          <w:p w:rsidR="00556615" w:rsidRPr="00556615" w:rsidRDefault="00556615" w:rsidP="00556615">
            <w:pPr>
              <w:rPr>
                <w:lang w:eastAsia="ar-SA"/>
              </w:rPr>
            </w:pPr>
            <w:r w:rsidRPr="00556615">
              <w:rPr>
                <w:lang w:eastAsia="ar-SA"/>
              </w:rPr>
              <w:t xml:space="preserve"> РБ, г. Уфа, ул. Ленина, 30</w:t>
            </w:r>
          </w:p>
          <w:p w:rsidR="00556615" w:rsidRPr="00556615" w:rsidRDefault="00556615" w:rsidP="00556615">
            <w:pPr>
              <w:rPr>
                <w:lang w:eastAsia="ar-SA"/>
              </w:rPr>
            </w:pPr>
            <w:r w:rsidRPr="00556615">
              <w:t xml:space="preserve">Почтовый адрес: </w:t>
            </w:r>
            <w:r w:rsidRPr="00556615">
              <w:rPr>
                <w:lang w:eastAsia="ar-SA"/>
              </w:rPr>
              <w:t xml:space="preserve">450077, РБ, г. Уфа, </w:t>
            </w:r>
          </w:p>
          <w:p w:rsidR="00556615" w:rsidRPr="00556615" w:rsidRDefault="00556615" w:rsidP="00556615">
            <w:r w:rsidRPr="00556615">
              <w:rPr>
                <w:lang w:eastAsia="ar-SA"/>
              </w:rPr>
              <w:t>ул. Ленина, 30</w:t>
            </w:r>
          </w:p>
          <w:p w:rsidR="00556615" w:rsidRPr="00556615" w:rsidRDefault="00556615" w:rsidP="00556615">
            <w:r w:rsidRPr="00556615">
              <w:t>Р/</w:t>
            </w:r>
            <w:proofErr w:type="spellStart"/>
            <w:r w:rsidRPr="00556615">
              <w:t>сч</w:t>
            </w:r>
            <w:proofErr w:type="spellEnd"/>
            <w:r w:rsidRPr="00556615">
              <w:t xml:space="preserve"> № 40702810900000005674</w:t>
            </w:r>
          </w:p>
          <w:p w:rsidR="00556615" w:rsidRPr="00556615" w:rsidRDefault="00556615" w:rsidP="00556615">
            <w:r w:rsidRPr="00556615">
              <w:t>В АО АБ «Россия»,</w:t>
            </w:r>
          </w:p>
          <w:p w:rsidR="00556615" w:rsidRPr="00556615" w:rsidRDefault="00556615" w:rsidP="00556615">
            <w:r w:rsidRPr="00556615">
              <w:t>БИК 044030861,</w:t>
            </w:r>
          </w:p>
          <w:p w:rsidR="00556615" w:rsidRPr="00556615" w:rsidRDefault="00556615" w:rsidP="00556615">
            <w:r w:rsidRPr="00556615">
              <w:t>Кор/</w:t>
            </w:r>
            <w:proofErr w:type="spellStart"/>
            <w:r w:rsidRPr="00556615">
              <w:t>сч</w:t>
            </w:r>
            <w:proofErr w:type="spellEnd"/>
            <w:r w:rsidRPr="00556615">
              <w:t xml:space="preserve"> №30101810800000000861  </w:t>
            </w:r>
          </w:p>
          <w:p w:rsidR="00556615" w:rsidRPr="00556615" w:rsidRDefault="00556615" w:rsidP="00556615">
            <w:pPr>
              <w:ind w:left="-142"/>
            </w:pPr>
            <w:r w:rsidRPr="00556615">
              <w:t xml:space="preserve">  в Северо-Западном Главном</w:t>
            </w:r>
          </w:p>
          <w:p w:rsidR="00556615" w:rsidRPr="00556615" w:rsidRDefault="00556615" w:rsidP="00556615">
            <w:r w:rsidRPr="00556615">
              <w:t xml:space="preserve">Управлении Банка России </w:t>
            </w:r>
          </w:p>
          <w:p w:rsidR="00C2597E" w:rsidRDefault="00C2597E" w:rsidP="00556615">
            <w:pPr>
              <w:tabs>
                <w:tab w:val="left" w:pos="720"/>
                <w:tab w:val="left" w:pos="2573"/>
              </w:tabs>
              <w:ind w:left="165"/>
            </w:pPr>
          </w:p>
          <w:p w:rsidR="00112672" w:rsidRDefault="00112672" w:rsidP="00556615">
            <w:pPr>
              <w:tabs>
                <w:tab w:val="left" w:pos="720"/>
                <w:tab w:val="left" w:pos="2573"/>
              </w:tabs>
              <w:ind w:left="165"/>
            </w:pPr>
          </w:p>
          <w:p w:rsidR="00112672" w:rsidRPr="004E300E" w:rsidRDefault="00112672" w:rsidP="00112672">
            <w:r w:rsidRPr="004E300E">
              <w:t>Генеральный директор</w:t>
            </w:r>
          </w:p>
          <w:p w:rsidR="00112672" w:rsidRPr="004E300E" w:rsidRDefault="00112672" w:rsidP="00112672"/>
          <w:p w:rsidR="00112672" w:rsidRPr="004E300E" w:rsidRDefault="00112672" w:rsidP="00112672">
            <w:r w:rsidRPr="004E300E">
              <w:t xml:space="preserve">_____________ / </w:t>
            </w:r>
            <w:r>
              <w:t>С.А. Алферов/</w:t>
            </w:r>
          </w:p>
          <w:p w:rsidR="00112672" w:rsidRDefault="00112672" w:rsidP="00556615">
            <w:pPr>
              <w:tabs>
                <w:tab w:val="left" w:pos="720"/>
                <w:tab w:val="left" w:pos="2573"/>
              </w:tabs>
              <w:ind w:left="165"/>
            </w:pPr>
          </w:p>
          <w:p w:rsidR="00112672" w:rsidRPr="004F0B32" w:rsidRDefault="00112672" w:rsidP="00112672">
            <w:pPr>
              <w:tabs>
                <w:tab w:val="left" w:pos="720"/>
                <w:tab w:val="left" w:pos="2573"/>
              </w:tabs>
              <w:ind w:left="165"/>
            </w:pPr>
          </w:p>
        </w:tc>
      </w:tr>
    </w:tbl>
    <w:p w:rsidR="000C617E" w:rsidRPr="004F0B32" w:rsidRDefault="000C617E" w:rsidP="00FF7345">
      <w:pPr>
        <w:jc w:val="right"/>
        <w:rPr>
          <w:b/>
        </w:rPr>
      </w:pPr>
      <w:r w:rsidRPr="004F0B32">
        <w:br w:type="page"/>
      </w:r>
      <w:r w:rsidRPr="004F0B32">
        <w:rPr>
          <w:b/>
        </w:rPr>
        <w:lastRenderedPageBreak/>
        <w:t>Приложение №1</w:t>
      </w:r>
    </w:p>
    <w:p w:rsidR="00FF7345" w:rsidRPr="004F0B32" w:rsidRDefault="000C617E" w:rsidP="00FF7345">
      <w:pPr>
        <w:jc w:val="right"/>
        <w:rPr>
          <w:b/>
        </w:rPr>
      </w:pPr>
      <w:r w:rsidRPr="004F0B32">
        <w:rPr>
          <w:b/>
        </w:rPr>
        <w:t xml:space="preserve">к договору оказания услуг по </w:t>
      </w:r>
    </w:p>
    <w:p w:rsidR="000C617E" w:rsidRPr="004F0B32" w:rsidRDefault="000C617E" w:rsidP="00FF7345">
      <w:pPr>
        <w:jc w:val="right"/>
        <w:rPr>
          <w:b/>
        </w:rPr>
      </w:pPr>
      <w:r w:rsidRPr="004F0B32">
        <w:rPr>
          <w:b/>
        </w:rPr>
        <w:t>организации перевозок пассажиров и багажа</w:t>
      </w:r>
    </w:p>
    <w:p w:rsidR="000C617E" w:rsidRPr="004F0B32" w:rsidRDefault="002A74F2" w:rsidP="002A74F2">
      <w:pPr>
        <w:ind w:left="709"/>
        <w:jc w:val="right"/>
        <w:rPr>
          <w:b/>
        </w:rPr>
      </w:pPr>
      <w:r w:rsidRPr="004F0B32">
        <w:rPr>
          <w:b/>
        </w:rPr>
        <w:t>№</w:t>
      </w:r>
      <w:r w:rsidR="008327FF">
        <w:rPr>
          <w:b/>
        </w:rPr>
        <w:t xml:space="preserve"> ___________</w:t>
      </w:r>
    </w:p>
    <w:p w:rsidR="00FF7345" w:rsidRPr="004F0B32" w:rsidRDefault="00FF7345" w:rsidP="000C617E">
      <w:pPr>
        <w:ind w:left="709"/>
        <w:jc w:val="center"/>
        <w:rPr>
          <w:b/>
        </w:rPr>
      </w:pPr>
    </w:p>
    <w:p w:rsidR="000C617E" w:rsidRPr="004F0B32" w:rsidRDefault="000C617E" w:rsidP="000C617E">
      <w:pPr>
        <w:rPr>
          <w:b/>
        </w:rPr>
      </w:pPr>
      <w:r w:rsidRPr="004F0B32">
        <w:rPr>
          <w:b/>
        </w:rPr>
        <w:t xml:space="preserve">                        Тарифы при оказании услуг по перевозке</w:t>
      </w:r>
    </w:p>
    <w:p w:rsidR="005A715B" w:rsidRPr="00BA2C0F" w:rsidRDefault="005A715B" w:rsidP="005A715B">
      <w:pPr>
        <w:jc w:val="center"/>
        <w:rPr>
          <w:sz w:val="18"/>
          <w:szCs w:val="18"/>
        </w:rPr>
      </w:pPr>
    </w:p>
    <w:tbl>
      <w:tblPr>
        <w:tblW w:w="10156" w:type="dxa"/>
        <w:tblLayout w:type="fixed"/>
        <w:tblLook w:val="04A0" w:firstRow="1" w:lastRow="0" w:firstColumn="1" w:lastColumn="0" w:noHBand="0" w:noVBand="1"/>
      </w:tblPr>
      <w:tblGrid>
        <w:gridCol w:w="3681"/>
        <w:gridCol w:w="1594"/>
        <w:gridCol w:w="1382"/>
        <w:gridCol w:w="1843"/>
        <w:gridCol w:w="1646"/>
        <w:gridCol w:w="10"/>
      </w:tblGrid>
      <w:tr w:rsidR="00605DCE" w:rsidRPr="00605DCE" w:rsidTr="00605DCE">
        <w:trPr>
          <w:gridAfter w:val="1"/>
          <w:wAfter w:w="10" w:type="dxa"/>
          <w:trHeight w:val="2025"/>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jc w:val="center"/>
              <w:rPr>
                <w:b/>
                <w:bCs/>
                <w:color w:val="000000"/>
                <w:sz w:val="22"/>
                <w:szCs w:val="22"/>
              </w:rPr>
            </w:pPr>
            <w:r w:rsidRPr="00605DCE">
              <w:rPr>
                <w:b/>
                <w:bCs/>
                <w:color w:val="000000"/>
                <w:sz w:val="22"/>
                <w:szCs w:val="22"/>
              </w:rPr>
              <w:t>Наименование услуг</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jc w:val="center"/>
              <w:rPr>
                <w:b/>
                <w:bCs/>
                <w:color w:val="000000"/>
                <w:sz w:val="20"/>
                <w:szCs w:val="20"/>
              </w:rPr>
            </w:pPr>
            <w:r w:rsidRPr="00605DCE">
              <w:rPr>
                <w:b/>
                <w:bCs/>
                <w:color w:val="000000"/>
                <w:sz w:val="20"/>
                <w:szCs w:val="20"/>
              </w:rPr>
              <w:t>Стоимость для владельцев карт корпорации, на заказ через диспетчерскую службу, руб., без НДС</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jc w:val="center"/>
              <w:rPr>
                <w:b/>
                <w:bCs/>
                <w:color w:val="000000"/>
                <w:sz w:val="20"/>
                <w:szCs w:val="20"/>
              </w:rPr>
            </w:pPr>
            <w:r w:rsidRPr="00605DCE">
              <w:rPr>
                <w:b/>
                <w:bCs/>
                <w:color w:val="000000"/>
                <w:sz w:val="20"/>
                <w:szCs w:val="20"/>
              </w:rPr>
              <w:t>Стоимость для владельцев карт корпорации, на заказ через диспетчерскую службу, руб., в т.ч. НДС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jc w:val="center"/>
              <w:rPr>
                <w:b/>
                <w:bCs/>
                <w:color w:val="000000"/>
                <w:sz w:val="20"/>
                <w:szCs w:val="20"/>
              </w:rPr>
            </w:pPr>
            <w:r w:rsidRPr="00605DCE">
              <w:rPr>
                <w:b/>
                <w:bCs/>
                <w:color w:val="000000"/>
                <w:sz w:val="20"/>
                <w:szCs w:val="20"/>
              </w:rPr>
              <w:t xml:space="preserve">Стоимость для владельцев карт </w:t>
            </w:r>
            <w:r w:rsidR="008D6A7D" w:rsidRPr="00605DCE">
              <w:rPr>
                <w:b/>
                <w:bCs/>
                <w:color w:val="000000"/>
                <w:sz w:val="20"/>
                <w:szCs w:val="20"/>
              </w:rPr>
              <w:t>корпорации, на</w:t>
            </w:r>
            <w:r w:rsidRPr="00605DCE">
              <w:rPr>
                <w:b/>
                <w:bCs/>
                <w:color w:val="000000"/>
                <w:sz w:val="20"/>
                <w:szCs w:val="20"/>
              </w:rPr>
              <w:t xml:space="preserve"> заказ через </w:t>
            </w:r>
            <w:r w:rsidR="008D6A7D" w:rsidRPr="00605DCE">
              <w:rPr>
                <w:b/>
                <w:bCs/>
                <w:color w:val="000000"/>
                <w:sz w:val="20"/>
                <w:szCs w:val="20"/>
              </w:rPr>
              <w:t>сайт и</w:t>
            </w:r>
            <w:r w:rsidRPr="00605DCE">
              <w:rPr>
                <w:b/>
                <w:bCs/>
                <w:color w:val="000000"/>
                <w:sz w:val="20"/>
                <w:szCs w:val="20"/>
              </w:rPr>
              <w:t xml:space="preserve"> мобильное приложение для </w:t>
            </w:r>
            <w:proofErr w:type="spellStart"/>
            <w:r w:rsidRPr="00605DCE">
              <w:rPr>
                <w:b/>
                <w:bCs/>
                <w:color w:val="000000"/>
                <w:sz w:val="20"/>
                <w:szCs w:val="20"/>
              </w:rPr>
              <w:t>android</w:t>
            </w:r>
            <w:proofErr w:type="spellEnd"/>
            <w:r w:rsidRPr="00605DCE">
              <w:rPr>
                <w:b/>
                <w:bCs/>
                <w:color w:val="000000"/>
                <w:sz w:val="20"/>
                <w:szCs w:val="20"/>
              </w:rPr>
              <w:t xml:space="preserve"> и </w:t>
            </w:r>
            <w:proofErr w:type="spellStart"/>
            <w:proofErr w:type="gramStart"/>
            <w:r w:rsidRPr="00605DCE">
              <w:rPr>
                <w:b/>
                <w:bCs/>
                <w:color w:val="000000"/>
                <w:sz w:val="20"/>
                <w:szCs w:val="20"/>
              </w:rPr>
              <w:t>ios</w:t>
            </w:r>
            <w:proofErr w:type="spellEnd"/>
            <w:r w:rsidRPr="00605DCE">
              <w:rPr>
                <w:b/>
                <w:bCs/>
                <w:color w:val="000000"/>
                <w:sz w:val="20"/>
                <w:szCs w:val="20"/>
              </w:rPr>
              <w:t xml:space="preserve"> ,</w:t>
            </w:r>
            <w:proofErr w:type="gramEnd"/>
            <w:r w:rsidRPr="00605DCE">
              <w:rPr>
                <w:b/>
                <w:bCs/>
                <w:color w:val="000000"/>
                <w:sz w:val="20"/>
                <w:szCs w:val="20"/>
              </w:rPr>
              <w:t xml:space="preserve"> руб., без НДС</w:t>
            </w:r>
          </w:p>
        </w:tc>
        <w:tc>
          <w:tcPr>
            <w:tcW w:w="1646" w:type="dxa"/>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jc w:val="center"/>
              <w:rPr>
                <w:b/>
                <w:bCs/>
                <w:color w:val="000000"/>
                <w:sz w:val="20"/>
                <w:szCs w:val="20"/>
              </w:rPr>
            </w:pPr>
            <w:r w:rsidRPr="00605DCE">
              <w:rPr>
                <w:b/>
                <w:bCs/>
                <w:color w:val="000000"/>
                <w:sz w:val="20"/>
                <w:szCs w:val="20"/>
              </w:rPr>
              <w:t xml:space="preserve">Стоимость для владельцев карт </w:t>
            </w:r>
            <w:r w:rsidR="008D6A7D" w:rsidRPr="00605DCE">
              <w:rPr>
                <w:b/>
                <w:bCs/>
                <w:color w:val="000000"/>
                <w:sz w:val="20"/>
                <w:szCs w:val="20"/>
              </w:rPr>
              <w:t>корпорации, на</w:t>
            </w:r>
            <w:r w:rsidRPr="00605DCE">
              <w:rPr>
                <w:b/>
                <w:bCs/>
                <w:color w:val="000000"/>
                <w:sz w:val="20"/>
                <w:szCs w:val="20"/>
              </w:rPr>
              <w:t xml:space="preserve"> заказ через </w:t>
            </w:r>
            <w:r w:rsidR="008D6A7D" w:rsidRPr="00605DCE">
              <w:rPr>
                <w:b/>
                <w:bCs/>
                <w:color w:val="000000"/>
                <w:sz w:val="20"/>
                <w:szCs w:val="20"/>
              </w:rPr>
              <w:t>сайт и</w:t>
            </w:r>
            <w:r w:rsidRPr="00605DCE">
              <w:rPr>
                <w:b/>
                <w:bCs/>
                <w:color w:val="000000"/>
                <w:sz w:val="20"/>
                <w:szCs w:val="20"/>
              </w:rPr>
              <w:t xml:space="preserve"> мобильное приложение для </w:t>
            </w:r>
            <w:proofErr w:type="spellStart"/>
            <w:r w:rsidRPr="00605DCE">
              <w:rPr>
                <w:b/>
                <w:bCs/>
                <w:color w:val="000000"/>
                <w:sz w:val="20"/>
                <w:szCs w:val="20"/>
              </w:rPr>
              <w:t>android</w:t>
            </w:r>
            <w:proofErr w:type="spellEnd"/>
            <w:r w:rsidRPr="00605DCE">
              <w:rPr>
                <w:b/>
                <w:bCs/>
                <w:color w:val="000000"/>
                <w:sz w:val="20"/>
                <w:szCs w:val="20"/>
              </w:rPr>
              <w:t xml:space="preserve"> и </w:t>
            </w:r>
            <w:proofErr w:type="spellStart"/>
            <w:proofErr w:type="gramStart"/>
            <w:r w:rsidRPr="00605DCE">
              <w:rPr>
                <w:b/>
                <w:bCs/>
                <w:color w:val="000000"/>
                <w:sz w:val="20"/>
                <w:szCs w:val="20"/>
              </w:rPr>
              <w:t>ios</w:t>
            </w:r>
            <w:proofErr w:type="spellEnd"/>
            <w:r w:rsidRPr="00605DCE">
              <w:rPr>
                <w:b/>
                <w:bCs/>
                <w:color w:val="000000"/>
                <w:sz w:val="20"/>
                <w:szCs w:val="20"/>
              </w:rPr>
              <w:t xml:space="preserve"> ,</w:t>
            </w:r>
            <w:proofErr w:type="gramEnd"/>
            <w:r w:rsidRPr="00605DCE">
              <w:rPr>
                <w:b/>
                <w:bCs/>
                <w:color w:val="000000"/>
                <w:sz w:val="20"/>
                <w:szCs w:val="20"/>
              </w:rPr>
              <w:t xml:space="preserve"> руб., в т.ч. НДС</w:t>
            </w:r>
          </w:p>
        </w:tc>
      </w:tr>
      <w:tr w:rsidR="00605DCE" w:rsidRPr="00605DCE" w:rsidTr="00605DCE">
        <w:trPr>
          <w:gridAfter w:val="1"/>
          <w:wAfter w:w="10" w:type="dxa"/>
          <w:trHeight w:val="79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Организация поездки по городу от 1 до 2км.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Организация поездки по городу от 2 до 3 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Организация поездки по городу от 3 до 4 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Организация поездки по городу от 4 до 5 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При маршруте по городу свыше 5 км стоимость каждого последующего 1 км </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Организация поездки межгород (за </w:t>
            </w:r>
            <w:proofErr w:type="gramStart"/>
            <w:r w:rsidRPr="00605DCE">
              <w:rPr>
                <w:color w:val="000000"/>
                <w:sz w:val="22"/>
                <w:szCs w:val="22"/>
              </w:rPr>
              <w:t>пределами  КПМ</w:t>
            </w:r>
            <w:proofErr w:type="gramEnd"/>
            <w:r w:rsidRPr="00605DCE">
              <w:rPr>
                <w:color w:val="000000"/>
                <w:sz w:val="22"/>
                <w:szCs w:val="22"/>
              </w:rPr>
              <w:t>) 1 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Пустой пробег по межгороду (за пределами </w:t>
            </w:r>
            <w:proofErr w:type="gramStart"/>
            <w:r w:rsidRPr="00605DCE">
              <w:rPr>
                <w:color w:val="000000"/>
                <w:sz w:val="22"/>
                <w:szCs w:val="22"/>
              </w:rPr>
              <w:t>КПМ)  1</w:t>
            </w:r>
            <w:proofErr w:type="gramEnd"/>
            <w:r w:rsidRPr="00605DCE">
              <w:rPr>
                <w:color w:val="000000"/>
                <w:sz w:val="22"/>
                <w:szCs w:val="22"/>
              </w:rPr>
              <w:t xml:space="preserve"> км</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trHeight w:val="129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При организации поездки загород </w:t>
            </w:r>
            <w:proofErr w:type="gramStart"/>
            <w:r w:rsidRPr="00605DCE">
              <w:rPr>
                <w:color w:val="000000"/>
                <w:sz w:val="22"/>
                <w:szCs w:val="22"/>
              </w:rPr>
              <w:t>( отдаленностью</w:t>
            </w:r>
            <w:proofErr w:type="gramEnd"/>
            <w:r w:rsidRPr="00605DCE">
              <w:rPr>
                <w:color w:val="000000"/>
                <w:sz w:val="22"/>
                <w:szCs w:val="22"/>
              </w:rPr>
              <w:t xml:space="preserve"> более 50км) предоставляется 1 час простоя в загородной точке. </w:t>
            </w:r>
          </w:p>
        </w:tc>
        <w:tc>
          <w:tcPr>
            <w:tcW w:w="6475" w:type="dxa"/>
            <w:gridSpan w:val="5"/>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18"/>
                <w:szCs w:val="18"/>
              </w:rPr>
            </w:pPr>
            <w:r w:rsidRPr="00605DCE">
              <w:rPr>
                <w:b/>
                <w:bCs/>
                <w:color w:val="000000"/>
                <w:sz w:val="18"/>
                <w:szCs w:val="18"/>
              </w:rPr>
              <w:t>БЕСПЛАТНО</w:t>
            </w:r>
          </w:p>
        </w:tc>
      </w:tr>
      <w:tr w:rsidR="00605DCE" w:rsidRPr="00605DCE" w:rsidTr="00605DCE">
        <w:trPr>
          <w:trHeight w:val="108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Время ожидания клиента при заказе в текущем режиме</w:t>
            </w:r>
          </w:p>
        </w:tc>
        <w:tc>
          <w:tcPr>
            <w:tcW w:w="6475" w:type="dxa"/>
            <w:gridSpan w:val="5"/>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18"/>
                <w:szCs w:val="18"/>
              </w:rPr>
            </w:pPr>
            <w:r w:rsidRPr="00605DCE">
              <w:rPr>
                <w:b/>
                <w:bCs/>
                <w:color w:val="000000"/>
                <w:sz w:val="18"/>
                <w:szCs w:val="18"/>
              </w:rPr>
              <w:t>5 мин. бесплатно, стоимость дальнейшего ожидания                                – 3 руб. за минуту</w:t>
            </w:r>
          </w:p>
        </w:tc>
      </w:tr>
      <w:tr w:rsidR="00605DCE" w:rsidRPr="00605DCE" w:rsidTr="00605DCE">
        <w:trPr>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Время ожидания при предварительном заказе услуги</w:t>
            </w:r>
          </w:p>
        </w:tc>
        <w:tc>
          <w:tcPr>
            <w:tcW w:w="6475" w:type="dxa"/>
            <w:gridSpan w:val="5"/>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18"/>
                <w:szCs w:val="18"/>
              </w:rPr>
            </w:pPr>
            <w:r w:rsidRPr="00605DCE">
              <w:rPr>
                <w:b/>
                <w:bCs/>
                <w:color w:val="000000"/>
                <w:sz w:val="18"/>
                <w:szCs w:val="18"/>
              </w:rPr>
              <w:t>5 мин. бесплатно, стоимость дальнейшего ожидания                                – 3 руб. за минуту</w:t>
            </w:r>
          </w:p>
        </w:tc>
      </w:tr>
      <w:tr w:rsidR="00605DCE" w:rsidRPr="00605DCE" w:rsidTr="00605DCE">
        <w:trPr>
          <w:trHeight w:val="100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Время ожидания на остановках (сообщенных при заказе) в пути следования по маршруту</w:t>
            </w:r>
          </w:p>
        </w:tc>
        <w:tc>
          <w:tcPr>
            <w:tcW w:w="6475" w:type="dxa"/>
            <w:gridSpan w:val="5"/>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18"/>
                <w:szCs w:val="18"/>
              </w:rPr>
            </w:pPr>
            <w:r w:rsidRPr="00605DCE">
              <w:rPr>
                <w:b/>
                <w:bCs/>
                <w:color w:val="000000"/>
                <w:sz w:val="18"/>
                <w:szCs w:val="18"/>
              </w:rPr>
              <w:t>5 мин. бесплатно, стоимость дальнейшего ожидания                                – 3 руб. за минуту</w:t>
            </w:r>
          </w:p>
        </w:tc>
      </w:tr>
      <w:tr w:rsidR="00605DCE" w:rsidRPr="00605DCE" w:rsidTr="00605DCE">
        <w:trPr>
          <w:trHeight w:val="64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Стоимость ожидания сверх 5 мин.</w:t>
            </w:r>
          </w:p>
        </w:tc>
        <w:tc>
          <w:tcPr>
            <w:tcW w:w="6475" w:type="dxa"/>
            <w:gridSpan w:val="5"/>
            <w:tcBorders>
              <w:top w:val="single" w:sz="4" w:space="0" w:color="auto"/>
              <w:left w:val="nil"/>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18"/>
                <w:szCs w:val="18"/>
              </w:rPr>
            </w:pPr>
            <w:r w:rsidRPr="00605DCE">
              <w:rPr>
                <w:b/>
                <w:bCs/>
                <w:color w:val="000000"/>
                <w:sz w:val="18"/>
                <w:szCs w:val="18"/>
              </w:rPr>
              <w:t>5 мин. бесплатно, стоимость дальнейшего ожидания                                – 3 руб. за минуту</w:t>
            </w:r>
          </w:p>
        </w:tc>
      </w:tr>
      <w:tr w:rsidR="00605DCE" w:rsidRPr="00605DCE" w:rsidTr="00605DCE">
        <w:trPr>
          <w:gridAfter w:val="1"/>
          <w:wAfter w:w="10" w:type="dxa"/>
          <w:trHeight w:val="9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Организация прибытия транспортного средства (при отказе Заказчика от услуги после момента получения уведомления о прибытии автомобиля перевозчика и истечении времени </w:t>
            </w:r>
            <w:r w:rsidRPr="00605DCE">
              <w:rPr>
                <w:color w:val="000000"/>
                <w:sz w:val="22"/>
                <w:szCs w:val="22"/>
              </w:rPr>
              <w:lastRenderedPageBreak/>
              <w:t>соответствующего бесплатного простоя)</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color w:val="000000"/>
                <w:sz w:val="18"/>
                <w:szCs w:val="18"/>
              </w:rPr>
            </w:pPr>
          </w:p>
        </w:tc>
      </w:tr>
      <w:tr w:rsidR="00605DCE" w:rsidRPr="00605DCE" w:rsidTr="00605DCE">
        <w:trPr>
          <w:gridAfter w:val="1"/>
          <w:wAfter w:w="10" w:type="dxa"/>
          <w:trHeight w:val="6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*Организация перевозки со сверхнормативным багажом (размер свыше 50x50x50 по одной из сторон)</w:t>
            </w:r>
          </w:p>
        </w:tc>
        <w:tc>
          <w:tcPr>
            <w:tcW w:w="1594"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382"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843"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646"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r>
      <w:tr w:rsidR="00605DCE" w:rsidRPr="00605DCE" w:rsidTr="00605DCE">
        <w:trPr>
          <w:gridAfter w:val="1"/>
          <w:wAfter w:w="10" w:type="dxa"/>
          <w:trHeight w:val="3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Остановка по пути следования, не указанная при заказе</w:t>
            </w:r>
          </w:p>
        </w:tc>
        <w:tc>
          <w:tcPr>
            <w:tcW w:w="1594"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382"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843"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c>
          <w:tcPr>
            <w:tcW w:w="1646" w:type="dxa"/>
            <w:tcBorders>
              <w:top w:val="nil"/>
              <w:left w:val="nil"/>
              <w:bottom w:val="single" w:sz="4" w:space="0" w:color="auto"/>
              <w:right w:val="single" w:sz="4" w:space="0" w:color="auto"/>
            </w:tcBorders>
            <w:shd w:val="clear" w:color="auto" w:fill="auto"/>
            <w:noWrap/>
            <w:vAlign w:val="bottom"/>
          </w:tcPr>
          <w:p w:rsidR="00605DCE" w:rsidRPr="00605DCE" w:rsidRDefault="00605DCE" w:rsidP="00605DCE">
            <w:pPr>
              <w:rPr>
                <w:color w:val="000000"/>
                <w:sz w:val="18"/>
                <w:szCs w:val="18"/>
              </w:rPr>
            </w:pPr>
          </w:p>
        </w:tc>
      </w:tr>
      <w:tr w:rsidR="00605DCE" w:rsidRPr="00605DCE" w:rsidTr="00605DCE">
        <w:trPr>
          <w:gridAfter w:val="1"/>
          <w:wAfter w:w="10" w:type="dxa"/>
          <w:trHeight w:val="9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Парковка на </w:t>
            </w:r>
            <w:proofErr w:type="gramStart"/>
            <w:r w:rsidRPr="00605DCE">
              <w:rPr>
                <w:color w:val="000000"/>
                <w:sz w:val="22"/>
                <w:szCs w:val="22"/>
              </w:rPr>
              <w:t>АПК  АО</w:t>
            </w:r>
            <w:proofErr w:type="gramEnd"/>
            <w:r w:rsidRPr="00605DCE">
              <w:rPr>
                <w:color w:val="000000"/>
                <w:sz w:val="22"/>
                <w:szCs w:val="22"/>
              </w:rPr>
              <w:t xml:space="preserve">  Международный Аэропорт «Уфа»  каждые 15 минут  с момента въезда на парковку .</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gridAfter w:val="1"/>
          <w:wAfter w:w="10" w:type="dxa"/>
          <w:trHeight w:val="3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color w:val="000000"/>
                <w:sz w:val="22"/>
                <w:szCs w:val="22"/>
              </w:rPr>
            </w:pPr>
            <w:r w:rsidRPr="00605DCE">
              <w:rPr>
                <w:color w:val="000000"/>
                <w:sz w:val="22"/>
                <w:szCs w:val="22"/>
              </w:rPr>
              <w:t xml:space="preserve">ЭКСТРЕННЫЙ ВЫЗОВ </w:t>
            </w:r>
          </w:p>
        </w:tc>
        <w:tc>
          <w:tcPr>
            <w:tcW w:w="1594"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382"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c>
          <w:tcPr>
            <w:tcW w:w="1646" w:type="dxa"/>
            <w:tcBorders>
              <w:top w:val="nil"/>
              <w:left w:val="nil"/>
              <w:bottom w:val="single" w:sz="4" w:space="0" w:color="auto"/>
              <w:right w:val="single" w:sz="4" w:space="0" w:color="auto"/>
            </w:tcBorders>
            <w:shd w:val="clear" w:color="auto" w:fill="auto"/>
            <w:vAlign w:val="center"/>
          </w:tcPr>
          <w:p w:rsidR="00605DCE" w:rsidRPr="00605DCE" w:rsidRDefault="00605DCE" w:rsidP="00605DCE">
            <w:pPr>
              <w:rPr>
                <w:b/>
                <w:bCs/>
                <w:color w:val="000000"/>
                <w:sz w:val="18"/>
                <w:szCs w:val="18"/>
              </w:rPr>
            </w:pPr>
          </w:p>
        </w:tc>
      </w:tr>
      <w:tr w:rsidR="00605DCE" w:rsidRPr="00605DCE" w:rsidTr="00605DCE">
        <w:trPr>
          <w:trHeight w:val="900"/>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20"/>
                <w:szCs w:val="20"/>
              </w:rPr>
            </w:pPr>
            <w:r w:rsidRPr="00605DCE">
              <w:rPr>
                <w:b/>
                <w:bCs/>
                <w:color w:val="000000"/>
                <w:sz w:val="20"/>
                <w:szCs w:val="20"/>
              </w:rPr>
              <w:t xml:space="preserve">Дополнительные наценки в период </w:t>
            </w:r>
            <w:proofErr w:type="gramStart"/>
            <w:r w:rsidRPr="00605DCE">
              <w:rPr>
                <w:b/>
                <w:bCs/>
                <w:color w:val="000000"/>
                <w:sz w:val="20"/>
                <w:szCs w:val="20"/>
              </w:rPr>
              <w:t>с  28</w:t>
            </w:r>
            <w:proofErr w:type="gramEnd"/>
            <w:r w:rsidRPr="00605DCE">
              <w:rPr>
                <w:b/>
                <w:bCs/>
                <w:color w:val="000000"/>
                <w:sz w:val="20"/>
                <w:szCs w:val="20"/>
              </w:rPr>
              <w:t xml:space="preserve">  декабря  по  3  января  каждого года, не более %</w:t>
            </w:r>
          </w:p>
        </w:tc>
        <w:tc>
          <w:tcPr>
            <w:tcW w:w="64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05DCE" w:rsidRPr="00605DCE" w:rsidRDefault="00605DCE" w:rsidP="00605DCE">
            <w:pPr>
              <w:rPr>
                <w:b/>
                <w:bCs/>
                <w:color w:val="000000"/>
                <w:sz w:val="18"/>
                <w:szCs w:val="18"/>
              </w:rPr>
            </w:pPr>
            <w:r w:rsidRPr="00605DCE">
              <w:rPr>
                <w:b/>
                <w:bCs/>
                <w:color w:val="000000"/>
                <w:sz w:val="18"/>
                <w:szCs w:val="18"/>
              </w:rPr>
              <w:t>Наценка 15 %</w:t>
            </w:r>
          </w:p>
        </w:tc>
      </w:tr>
      <w:tr w:rsidR="00605DCE" w:rsidRPr="00605DCE" w:rsidTr="00605DCE">
        <w:trPr>
          <w:trHeight w:val="1275"/>
        </w:trPr>
        <w:tc>
          <w:tcPr>
            <w:tcW w:w="3681" w:type="dxa"/>
            <w:tcBorders>
              <w:top w:val="nil"/>
              <w:left w:val="single" w:sz="4" w:space="0" w:color="auto"/>
              <w:bottom w:val="single" w:sz="4" w:space="0" w:color="auto"/>
              <w:right w:val="single" w:sz="4" w:space="0" w:color="auto"/>
            </w:tcBorders>
            <w:shd w:val="clear" w:color="auto" w:fill="auto"/>
            <w:vAlign w:val="center"/>
            <w:hideMark/>
          </w:tcPr>
          <w:p w:rsidR="00605DCE" w:rsidRPr="00605DCE" w:rsidRDefault="00605DCE" w:rsidP="00605DCE">
            <w:pPr>
              <w:rPr>
                <w:b/>
                <w:bCs/>
                <w:color w:val="000000"/>
                <w:sz w:val="20"/>
                <w:szCs w:val="20"/>
              </w:rPr>
            </w:pPr>
            <w:r w:rsidRPr="00605DCE">
              <w:rPr>
                <w:b/>
                <w:bCs/>
                <w:color w:val="000000"/>
                <w:sz w:val="20"/>
                <w:szCs w:val="20"/>
              </w:rPr>
              <w:t xml:space="preserve">Дополнительные наценки при изменении температуры воздуха: ниже - 30 С, выше + 35 С, а так же обильные </w:t>
            </w:r>
            <w:proofErr w:type="gramStart"/>
            <w:r w:rsidRPr="00605DCE">
              <w:rPr>
                <w:b/>
                <w:bCs/>
                <w:color w:val="000000"/>
                <w:sz w:val="20"/>
                <w:szCs w:val="20"/>
              </w:rPr>
              <w:t>осадки :</w:t>
            </w:r>
            <w:proofErr w:type="gramEnd"/>
            <w:r w:rsidRPr="00605DCE">
              <w:rPr>
                <w:b/>
                <w:bCs/>
                <w:color w:val="000000"/>
                <w:sz w:val="20"/>
                <w:szCs w:val="20"/>
              </w:rPr>
              <w:t xml:space="preserve"> ливневые дожди, снегопады, не более %</w:t>
            </w:r>
          </w:p>
        </w:tc>
        <w:tc>
          <w:tcPr>
            <w:tcW w:w="64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05DCE" w:rsidRPr="00605DCE" w:rsidRDefault="00605DCE" w:rsidP="00605DCE">
            <w:pPr>
              <w:rPr>
                <w:b/>
                <w:bCs/>
                <w:color w:val="000000"/>
                <w:sz w:val="18"/>
                <w:szCs w:val="18"/>
              </w:rPr>
            </w:pPr>
            <w:r w:rsidRPr="00605DCE">
              <w:rPr>
                <w:b/>
                <w:bCs/>
                <w:color w:val="000000"/>
                <w:sz w:val="18"/>
                <w:szCs w:val="18"/>
              </w:rPr>
              <w:t>Наценка 15 %</w:t>
            </w:r>
          </w:p>
        </w:tc>
      </w:tr>
      <w:tr w:rsidR="00605DCE" w:rsidRPr="00605DCE" w:rsidTr="00605DCE">
        <w:trPr>
          <w:gridAfter w:val="1"/>
          <w:wAfter w:w="10" w:type="dxa"/>
          <w:trHeight w:val="600"/>
        </w:trPr>
        <w:tc>
          <w:tcPr>
            <w:tcW w:w="3681" w:type="dxa"/>
            <w:tcBorders>
              <w:top w:val="nil"/>
              <w:left w:val="nil"/>
              <w:bottom w:val="nil"/>
              <w:right w:val="nil"/>
            </w:tcBorders>
            <w:shd w:val="clear" w:color="auto" w:fill="auto"/>
            <w:vAlign w:val="bottom"/>
            <w:hideMark/>
          </w:tcPr>
          <w:p w:rsidR="00605DCE" w:rsidRPr="00605DCE" w:rsidRDefault="00605DCE" w:rsidP="00605DCE">
            <w:pPr>
              <w:rPr>
                <w:rFonts w:ascii="Calibri" w:hAnsi="Calibri" w:cs="Calibri"/>
                <w:color w:val="000000"/>
                <w:sz w:val="22"/>
                <w:szCs w:val="22"/>
              </w:rPr>
            </w:pPr>
            <w:r w:rsidRPr="00605DCE">
              <w:rPr>
                <w:rFonts w:ascii="Calibri" w:hAnsi="Calibri" w:cs="Calibri"/>
                <w:color w:val="000000"/>
                <w:sz w:val="22"/>
                <w:szCs w:val="22"/>
              </w:rPr>
              <w:t>* Если вещи пассажира (пассажиров) не могут (все вместе) поместиться в багажнике автомобиля.</w:t>
            </w:r>
          </w:p>
        </w:tc>
        <w:tc>
          <w:tcPr>
            <w:tcW w:w="1594" w:type="dxa"/>
            <w:tcBorders>
              <w:top w:val="nil"/>
              <w:left w:val="nil"/>
              <w:bottom w:val="nil"/>
              <w:right w:val="nil"/>
            </w:tcBorders>
            <w:shd w:val="clear" w:color="auto" w:fill="auto"/>
            <w:noWrap/>
            <w:vAlign w:val="bottom"/>
            <w:hideMark/>
          </w:tcPr>
          <w:p w:rsidR="00605DCE" w:rsidRPr="00605DCE" w:rsidRDefault="00605DCE" w:rsidP="00605DCE">
            <w:pPr>
              <w:rPr>
                <w:rFonts w:ascii="Calibri" w:hAnsi="Calibri" w:cs="Calibri"/>
                <w:color w:val="000000"/>
                <w:sz w:val="22"/>
                <w:szCs w:val="22"/>
              </w:rPr>
            </w:pPr>
          </w:p>
        </w:tc>
        <w:tc>
          <w:tcPr>
            <w:tcW w:w="1382" w:type="dxa"/>
            <w:tcBorders>
              <w:top w:val="nil"/>
              <w:left w:val="nil"/>
              <w:bottom w:val="nil"/>
              <w:right w:val="nil"/>
            </w:tcBorders>
            <w:shd w:val="clear" w:color="auto" w:fill="auto"/>
            <w:noWrap/>
            <w:vAlign w:val="bottom"/>
            <w:hideMark/>
          </w:tcPr>
          <w:p w:rsidR="00605DCE" w:rsidRPr="00605DCE" w:rsidRDefault="00605DCE" w:rsidP="00605DCE">
            <w:pPr>
              <w:rPr>
                <w:sz w:val="20"/>
                <w:szCs w:val="20"/>
              </w:rPr>
            </w:pPr>
          </w:p>
        </w:tc>
        <w:tc>
          <w:tcPr>
            <w:tcW w:w="1843" w:type="dxa"/>
            <w:tcBorders>
              <w:top w:val="nil"/>
              <w:left w:val="nil"/>
              <w:bottom w:val="nil"/>
              <w:right w:val="nil"/>
            </w:tcBorders>
            <w:shd w:val="clear" w:color="auto" w:fill="auto"/>
            <w:noWrap/>
            <w:vAlign w:val="bottom"/>
            <w:hideMark/>
          </w:tcPr>
          <w:p w:rsidR="00605DCE" w:rsidRPr="00605DCE" w:rsidRDefault="00605DCE" w:rsidP="00605DCE">
            <w:pPr>
              <w:rPr>
                <w:sz w:val="20"/>
                <w:szCs w:val="20"/>
              </w:rPr>
            </w:pPr>
          </w:p>
        </w:tc>
        <w:tc>
          <w:tcPr>
            <w:tcW w:w="1646" w:type="dxa"/>
            <w:tcBorders>
              <w:top w:val="nil"/>
              <w:left w:val="nil"/>
              <w:bottom w:val="nil"/>
              <w:right w:val="nil"/>
            </w:tcBorders>
            <w:shd w:val="clear" w:color="auto" w:fill="auto"/>
            <w:noWrap/>
            <w:vAlign w:val="bottom"/>
            <w:hideMark/>
          </w:tcPr>
          <w:p w:rsidR="00605DCE" w:rsidRPr="00605DCE" w:rsidRDefault="00605DCE" w:rsidP="00605DCE">
            <w:pPr>
              <w:rPr>
                <w:sz w:val="20"/>
                <w:szCs w:val="20"/>
              </w:rPr>
            </w:pPr>
          </w:p>
        </w:tc>
      </w:tr>
    </w:tbl>
    <w:p w:rsidR="005A715B" w:rsidRPr="005A715B" w:rsidRDefault="005A715B" w:rsidP="005A715B">
      <w:pPr>
        <w:ind w:left="-567"/>
        <w:jc w:val="both"/>
        <w:rPr>
          <w:b/>
          <w:color w:val="000000"/>
          <w:sz w:val="18"/>
          <w:szCs w:val="18"/>
        </w:rPr>
      </w:pPr>
    </w:p>
    <w:p w:rsidR="00C2597E" w:rsidRPr="004F0B32" w:rsidRDefault="00C2597E" w:rsidP="007A687D">
      <w:pPr>
        <w:tabs>
          <w:tab w:val="left" w:pos="7560"/>
        </w:tabs>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A74F2" w:rsidRPr="004F0B32" w:rsidTr="002A74F2">
        <w:tc>
          <w:tcPr>
            <w:tcW w:w="4785" w:type="dxa"/>
          </w:tcPr>
          <w:p w:rsidR="004F0B32" w:rsidRPr="00654D7E" w:rsidRDefault="004F0B32" w:rsidP="00A702E0">
            <w:pPr>
              <w:rPr>
                <w:b/>
              </w:rPr>
            </w:pPr>
          </w:p>
        </w:tc>
        <w:tc>
          <w:tcPr>
            <w:tcW w:w="4786" w:type="dxa"/>
          </w:tcPr>
          <w:p w:rsidR="002A74F2" w:rsidRPr="004F0B32" w:rsidRDefault="002A74F2" w:rsidP="002A74F2">
            <w:pPr>
              <w:rPr>
                <w:b/>
              </w:rPr>
            </w:pPr>
          </w:p>
        </w:tc>
      </w:tr>
    </w:tbl>
    <w:tbl>
      <w:tblPr>
        <w:tblW w:w="10314" w:type="dxa"/>
        <w:tblInd w:w="-459" w:type="dxa"/>
        <w:tblLayout w:type="fixed"/>
        <w:tblLook w:val="0000" w:firstRow="0" w:lastRow="0" w:firstColumn="0" w:lastColumn="0" w:noHBand="0" w:noVBand="0"/>
      </w:tblPr>
      <w:tblGrid>
        <w:gridCol w:w="5256"/>
        <w:gridCol w:w="5058"/>
      </w:tblGrid>
      <w:tr w:rsidR="00112672" w:rsidRPr="004F0B32" w:rsidTr="00112672">
        <w:tc>
          <w:tcPr>
            <w:tcW w:w="5256" w:type="dxa"/>
          </w:tcPr>
          <w:p w:rsidR="00112672" w:rsidRPr="00112672" w:rsidRDefault="00112672" w:rsidP="00112672">
            <w:pPr>
              <w:tabs>
                <w:tab w:val="left" w:pos="720"/>
                <w:tab w:val="left" w:pos="2573"/>
              </w:tabs>
              <w:ind w:left="459"/>
              <w:rPr>
                <w:b/>
              </w:rPr>
            </w:pPr>
            <w:r w:rsidRPr="00112672">
              <w:rPr>
                <w:b/>
              </w:rPr>
              <w:t>Исполнитель:</w:t>
            </w:r>
          </w:p>
          <w:p w:rsidR="00112672" w:rsidRDefault="00112672" w:rsidP="00112672">
            <w:pPr>
              <w:tabs>
                <w:tab w:val="left" w:pos="720"/>
                <w:tab w:val="left" w:pos="2573"/>
              </w:tabs>
              <w:ind w:left="459"/>
              <w:rPr>
                <w:b/>
              </w:rPr>
            </w:pPr>
          </w:p>
          <w:p w:rsidR="00F76C98" w:rsidRPr="00112672" w:rsidRDefault="00F76C98" w:rsidP="00112672">
            <w:pPr>
              <w:tabs>
                <w:tab w:val="left" w:pos="720"/>
                <w:tab w:val="left" w:pos="2573"/>
              </w:tabs>
              <w:ind w:left="459"/>
              <w:rPr>
                <w:b/>
              </w:rPr>
            </w:pPr>
          </w:p>
          <w:p w:rsidR="00112672" w:rsidRDefault="00112672" w:rsidP="00112672">
            <w:pPr>
              <w:tabs>
                <w:tab w:val="left" w:pos="720"/>
                <w:tab w:val="left" w:pos="2573"/>
              </w:tabs>
              <w:ind w:left="459"/>
            </w:pPr>
          </w:p>
          <w:p w:rsidR="00112672" w:rsidRPr="004F0B32" w:rsidRDefault="00112672" w:rsidP="00112672">
            <w:pPr>
              <w:tabs>
                <w:tab w:val="left" w:pos="720"/>
                <w:tab w:val="left" w:pos="2573"/>
              </w:tabs>
              <w:ind w:left="459"/>
            </w:pPr>
            <w:r>
              <w:t xml:space="preserve">________________/                               /                        </w:t>
            </w:r>
          </w:p>
          <w:p w:rsidR="00112672" w:rsidRPr="004F0B32" w:rsidRDefault="00112672" w:rsidP="00112672">
            <w:pPr>
              <w:tabs>
                <w:tab w:val="left" w:pos="720"/>
                <w:tab w:val="left" w:pos="2573"/>
              </w:tabs>
              <w:ind w:left="459"/>
            </w:pPr>
          </w:p>
          <w:p w:rsidR="00112672" w:rsidRPr="004F0B32" w:rsidRDefault="00112672" w:rsidP="00112672">
            <w:pPr>
              <w:tabs>
                <w:tab w:val="left" w:pos="720"/>
                <w:tab w:val="left" w:pos="2573"/>
              </w:tabs>
              <w:ind w:left="459"/>
            </w:pPr>
          </w:p>
          <w:p w:rsidR="00112672" w:rsidRPr="004F0B32" w:rsidRDefault="00112672" w:rsidP="00112672">
            <w:pPr>
              <w:tabs>
                <w:tab w:val="left" w:pos="720"/>
                <w:tab w:val="left" w:pos="2573"/>
              </w:tabs>
            </w:pPr>
          </w:p>
        </w:tc>
        <w:tc>
          <w:tcPr>
            <w:tcW w:w="5058" w:type="dxa"/>
          </w:tcPr>
          <w:p w:rsidR="00112672" w:rsidRPr="004F0B32" w:rsidRDefault="00112672" w:rsidP="00112672">
            <w:pPr>
              <w:ind w:left="165"/>
              <w:rPr>
                <w:b/>
                <w:color w:val="000000"/>
              </w:rPr>
            </w:pPr>
            <w:r w:rsidRPr="004F0B32">
              <w:rPr>
                <w:b/>
                <w:color w:val="000000"/>
              </w:rPr>
              <w:t xml:space="preserve">Клиент: </w:t>
            </w:r>
            <w:r>
              <w:rPr>
                <w:b/>
                <w:bCs/>
              </w:rPr>
              <w:t>ПАО «Башинформсвязь»</w:t>
            </w:r>
          </w:p>
          <w:p w:rsidR="00112672" w:rsidRDefault="00112672" w:rsidP="00112672">
            <w:pPr>
              <w:tabs>
                <w:tab w:val="left" w:pos="720"/>
                <w:tab w:val="left" w:pos="2573"/>
              </w:tabs>
              <w:ind w:left="165"/>
            </w:pPr>
          </w:p>
          <w:p w:rsidR="00112672" w:rsidRPr="004E300E" w:rsidRDefault="00112672" w:rsidP="00112672">
            <w:r w:rsidRPr="004E300E">
              <w:t>Генеральный директор</w:t>
            </w:r>
          </w:p>
          <w:p w:rsidR="00112672" w:rsidRPr="004E300E" w:rsidRDefault="00112672" w:rsidP="00112672"/>
          <w:p w:rsidR="00112672" w:rsidRPr="004E300E" w:rsidRDefault="00112672" w:rsidP="00112672">
            <w:r w:rsidRPr="004E300E">
              <w:t xml:space="preserve">_____________ / </w:t>
            </w:r>
            <w:r>
              <w:t>С.А. Алферов/</w:t>
            </w:r>
          </w:p>
          <w:p w:rsidR="00112672" w:rsidRDefault="00112672" w:rsidP="00112672">
            <w:pPr>
              <w:tabs>
                <w:tab w:val="left" w:pos="720"/>
                <w:tab w:val="left" w:pos="2573"/>
              </w:tabs>
              <w:ind w:left="165"/>
            </w:pPr>
          </w:p>
          <w:p w:rsidR="00112672" w:rsidRPr="004F0B32" w:rsidRDefault="00112672" w:rsidP="00112672">
            <w:pPr>
              <w:tabs>
                <w:tab w:val="left" w:pos="720"/>
                <w:tab w:val="left" w:pos="2573"/>
              </w:tabs>
              <w:ind w:left="165"/>
            </w:pPr>
          </w:p>
        </w:tc>
      </w:tr>
    </w:tbl>
    <w:p w:rsidR="007F1BEE" w:rsidRPr="004F0B32" w:rsidRDefault="007F1BEE" w:rsidP="00A702E0">
      <w:pPr>
        <w:rPr>
          <w:b/>
        </w:rPr>
      </w:pPr>
    </w:p>
    <w:p w:rsidR="007D3865" w:rsidRPr="004F0B32" w:rsidRDefault="00365A12" w:rsidP="007D3865">
      <w:pPr>
        <w:ind w:left="360"/>
      </w:pPr>
      <w:r w:rsidRPr="004F0B32">
        <w:t xml:space="preserve">  </w:t>
      </w:r>
    </w:p>
    <w:p w:rsidR="000C617E" w:rsidRPr="004F0B32" w:rsidRDefault="000C617E" w:rsidP="007D3865">
      <w:pPr>
        <w:ind w:left="360"/>
        <w:jc w:val="both"/>
      </w:pPr>
    </w:p>
    <w:p w:rsidR="007F1BEE" w:rsidRPr="004F0B32" w:rsidRDefault="007F1BEE" w:rsidP="00E46576">
      <w:pPr>
        <w:ind w:left="709"/>
        <w:jc w:val="right"/>
        <w:rPr>
          <w:b/>
        </w:rPr>
      </w:pPr>
      <w:r w:rsidRPr="004F0B32">
        <w:rPr>
          <w:b/>
        </w:rPr>
        <w:br w:type="page"/>
      </w:r>
    </w:p>
    <w:p w:rsidR="007F1BEE" w:rsidRPr="004F0B32" w:rsidRDefault="007F1BEE" w:rsidP="000C617E">
      <w:pPr>
        <w:ind w:left="709"/>
        <w:jc w:val="right"/>
        <w:rPr>
          <w:b/>
        </w:rPr>
      </w:pPr>
    </w:p>
    <w:p w:rsidR="000C617E" w:rsidRPr="004F0B32" w:rsidRDefault="000C617E" w:rsidP="000C617E">
      <w:pPr>
        <w:ind w:left="709"/>
        <w:jc w:val="right"/>
        <w:rPr>
          <w:b/>
        </w:rPr>
      </w:pPr>
      <w:r w:rsidRPr="004F0B32">
        <w:rPr>
          <w:b/>
        </w:rPr>
        <w:t>Приложение №</w:t>
      </w:r>
      <w:r w:rsidR="0045653D">
        <w:rPr>
          <w:b/>
        </w:rPr>
        <w:t>2</w:t>
      </w:r>
    </w:p>
    <w:p w:rsidR="000C617E" w:rsidRPr="004F0B32" w:rsidRDefault="000C617E" w:rsidP="000C617E">
      <w:pPr>
        <w:jc w:val="right"/>
        <w:rPr>
          <w:b/>
        </w:rPr>
      </w:pPr>
      <w:r w:rsidRPr="004F0B32">
        <w:rPr>
          <w:b/>
        </w:rPr>
        <w:t xml:space="preserve">к договору </w:t>
      </w:r>
    </w:p>
    <w:p w:rsidR="000C617E" w:rsidRPr="004F0B32" w:rsidRDefault="000C617E" w:rsidP="000C617E">
      <w:pPr>
        <w:jc w:val="right"/>
        <w:rPr>
          <w:b/>
        </w:rPr>
      </w:pPr>
      <w:r w:rsidRPr="004F0B32">
        <w:rPr>
          <w:b/>
        </w:rPr>
        <w:t>оказания услуг по организации перевозок пассажиров и багажа</w:t>
      </w:r>
    </w:p>
    <w:p w:rsidR="000C617E" w:rsidRPr="004F0B32" w:rsidRDefault="002A74F2" w:rsidP="000C617E">
      <w:pPr>
        <w:ind w:left="709"/>
        <w:jc w:val="right"/>
        <w:rPr>
          <w:b/>
        </w:rPr>
      </w:pPr>
      <w:r w:rsidRPr="004F0B32">
        <w:rPr>
          <w:b/>
        </w:rPr>
        <w:t>№</w:t>
      </w:r>
      <w:r w:rsidR="008327FF">
        <w:rPr>
          <w:b/>
        </w:rPr>
        <w:t>______________</w:t>
      </w:r>
      <w:r w:rsidRPr="004F0B32" w:rsidDel="002A74F2">
        <w:rPr>
          <w:b/>
        </w:rPr>
        <w:t xml:space="preserve"> </w:t>
      </w:r>
    </w:p>
    <w:p w:rsidR="000C617E" w:rsidRPr="004F0B32" w:rsidRDefault="000C617E" w:rsidP="000C617E">
      <w:pPr>
        <w:rPr>
          <w:b/>
        </w:rPr>
      </w:pPr>
    </w:p>
    <w:p w:rsidR="000C617E" w:rsidRPr="004F0B32" w:rsidRDefault="000C617E" w:rsidP="000C617E">
      <w:pPr>
        <w:rPr>
          <w:b/>
        </w:rPr>
      </w:pPr>
    </w:p>
    <w:p w:rsidR="000C617E" w:rsidRPr="004F0B32" w:rsidRDefault="000C617E" w:rsidP="000C617E">
      <w:pPr>
        <w:jc w:val="center"/>
        <w:rPr>
          <w:b/>
          <w:sz w:val="28"/>
        </w:rPr>
      </w:pPr>
      <w:r w:rsidRPr="004F0B32">
        <w:rPr>
          <w:b/>
          <w:sz w:val="28"/>
        </w:rPr>
        <w:t xml:space="preserve">Функционал </w:t>
      </w:r>
      <w:r w:rsidR="004523F3" w:rsidRPr="004F0B32">
        <w:rPr>
          <w:b/>
          <w:sz w:val="28"/>
        </w:rPr>
        <w:t xml:space="preserve">автоматизированной системы </w:t>
      </w:r>
      <w:r w:rsidRPr="004F0B32">
        <w:rPr>
          <w:b/>
          <w:sz w:val="28"/>
        </w:rPr>
        <w:t xml:space="preserve">подачи, </w:t>
      </w:r>
    </w:p>
    <w:p w:rsidR="000C617E" w:rsidRPr="004F0B32" w:rsidRDefault="000C617E" w:rsidP="000C617E">
      <w:pPr>
        <w:jc w:val="center"/>
        <w:rPr>
          <w:b/>
          <w:sz w:val="28"/>
        </w:rPr>
      </w:pPr>
      <w:r w:rsidRPr="004F0B32">
        <w:rPr>
          <w:b/>
          <w:sz w:val="28"/>
        </w:rPr>
        <w:t>обработки и исполнения заявок</w:t>
      </w:r>
    </w:p>
    <w:p w:rsidR="000C617E" w:rsidRPr="004F0B32" w:rsidRDefault="000C617E" w:rsidP="000C617E">
      <w:pPr>
        <w:rPr>
          <w:b/>
        </w:rPr>
      </w:pPr>
    </w:p>
    <w:p w:rsidR="00E46576" w:rsidRPr="004F0B32" w:rsidRDefault="00C87B92" w:rsidP="00E46576">
      <w:r w:rsidRPr="004F0B32">
        <w:t xml:space="preserve">            </w:t>
      </w:r>
      <w:r w:rsidR="00E46576" w:rsidRPr="004F0B32">
        <w:t xml:space="preserve">           </w:t>
      </w:r>
    </w:p>
    <w:p w:rsidR="00573789" w:rsidRPr="004F0B32" w:rsidRDefault="006A4F85" w:rsidP="00573789">
      <w:r w:rsidRPr="004F0B32">
        <w:t xml:space="preserve">           </w:t>
      </w:r>
      <w:r w:rsidR="00573789" w:rsidRPr="004F0B32">
        <w:t xml:space="preserve">            Система функционирует на базе программного обеспечения, совмещённого с системой глобального позиционирования </w:t>
      </w:r>
      <w:r w:rsidR="00573789" w:rsidRPr="004F0B32">
        <w:rPr>
          <w:lang w:val="en-US"/>
        </w:rPr>
        <w:t>GPS</w:t>
      </w:r>
      <w:r w:rsidR="00573789" w:rsidRPr="004F0B32">
        <w:t>.</w:t>
      </w:r>
    </w:p>
    <w:p w:rsidR="00573789" w:rsidRPr="004F0B32" w:rsidRDefault="00573789" w:rsidP="00573789">
      <w:r w:rsidRPr="004F0B32">
        <w:t xml:space="preserve">             Приём заявок на автотранспортное обслуживание, обработка и внесение в базу данных системы с оформлением заказа осуществляется:</w:t>
      </w:r>
    </w:p>
    <w:p w:rsidR="00573789" w:rsidRPr="004F0B32" w:rsidRDefault="00573789" w:rsidP="00573789">
      <w:r w:rsidRPr="004F0B32">
        <w:t xml:space="preserve">            - операторами диспетчерской смены по электронной почте, телефону;</w:t>
      </w:r>
    </w:p>
    <w:p w:rsidR="00573789" w:rsidRPr="004F0B32" w:rsidRDefault="00573789" w:rsidP="00573789">
      <w:r w:rsidRPr="004F0B32">
        <w:t xml:space="preserve">            - непосредственно заказчиком через сервис «Личный кабинет» сайта </w:t>
      </w:r>
      <w:r w:rsidR="005A3689" w:rsidRPr="005A3689">
        <w:rPr>
          <w:color w:val="FF0000"/>
        </w:rPr>
        <w:t>____________</w:t>
      </w:r>
    </w:p>
    <w:p w:rsidR="00573789" w:rsidRPr="004F0B32" w:rsidRDefault="00573789" w:rsidP="00573789">
      <w:r w:rsidRPr="004F0B32">
        <w:t xml:space="preserve">            На выполнение заказа назначается ближайший к адресу подачи свободный автомобиль.</w:t>
      </w:r>
    </w:p>
    <w:p w:rsidR="00573789" w:rsidRPr="004F0B32" w:rsidRDefault="00573789" w:rsidP="00573789">
      <w:r w:rsidRPr="004F0B32">
        <w:t xml:space="preserve">             При этом данные заказа Системой автоматически передаются водителям на специальные коммуникационные панели форме </w:t>
      </w:r>
      <w:r w:rsidRPr="004F0B32">
        <w:rPr>
          <w:lang w:val="en-US"/>
        </w:rPr>
        <w:t>GPRS</w:t>
      </w:r>
      <w:r w:rsidRPr="004F0B32">
        <w:t>-сообщения.</w:t>
      </w:r>
    </w:p>
    <w:p w:rsidR="00573789" w:rsidRPr="004F0B32" w:rsidRDefault="00573789" w:rsidP="00573789">
      <w:r w:rsidRPr="004F0B32">
        <w:t xml:space="preserve">             Определение местоположения автомобилей, находящихся в стадии «свободен» и </w:t>
      </w:r>
      <w:proofErr w:type="gramStart"/>
      <w:r w:rsidRPr="004F0B32">
        <w:t>отражение  данного</w:t>
      </w:r>
      <w:proofErr w:type="gramEnd"/>
      <w:r w:rsidRPr="004F0B32">
        <w:t xml:space="preserve"> состояния в программе обеспечивает </w:t>
      </w:r>
      <w:r w:rsidRPr="004F0B32">
        <w:rPr>
          <w:lang w:val="en-US"/>
        </w:rPr>
        <w:t>GPS</w:t>
      </w:r>
      <w:r w:rsidRPr="004F0B32">
        <w:t xml:space="preserve"> система.</w:t>
      </w:r>
    </w:p>
    <w:p w:rsidR="00573789" w:rsidRPr="004F0B32" w:rsidRDefault="00573789" w:rsidP="00573789">
      <w:r w:rsidRPr="004F0B32">
        <w:t xml:space="preserve">             Решение о принятии заказа к исполнению принимает водитель, руководствуясь собственной возможностью своевременной подачи автомобиля по адресу заказа, с учетом местоположения, состоянием дорожно-транспортной обстановки на маршруте подачи. </w:t>
      </w:r>
    </w:p>
    <w:p w:rsidR="00573789" w:rsidRPr="004F0B32" w:rsidRDefault="00573789" w:rsidP="00573789">
      <w:r w:rsidRPr="004F0B32">
        <w:t xml:space="preserve">            О принятом решении через коммуникационную панель изменением статуса «свободен» на «назначенный», водитель информирует диспетчерскую службу и направляется по адресу подачи.</w:t>
      </w:r>
    </w:p>
    <w:p w:rsidR="00573789" w:rsidRPr="004F0B32" w:rsidRDefault="00573789" w:rsidP="00573789">
      <w:r w:rsidRPr="004F0B32">
        <w:t xml:space="preserve">             Прибытие автомобиля по адресу подачи отмечается изменением статуса: «борт на месте».</w:t>
      </w:r>
    </w:p>
    <w:p w:rsidR="00573789" w:rsidRPr="004F0B32" w:rsidRDefault="00573789" w:rsidP="00573789">
      <w:r w:rsidRPr="004F0B32">
        <w:t xml:space="preserve">             Информирование клиента/ пассажира о прибытии автомобиля осуществляется контролером диспетчерской службы Исполнителя и/или автоматическим СМС-оповещением.</w:t>
      </w:r>
    </w:p>
    <w:p w:rsidR="00573789" w:rsidRPr="004F0B32" w:rsidRDefault="00573789" w:rsidP="00573789">
      <w:r w:rsidRPr="004F0B32">
        <w:t xml:space="preserve">             Информирование проводится в следующем формате:</w:t>
      </w:r>
    </w:p>
    <w:p w:rsidR="00573789" w:rsidRPr="004F0B32" w:rsidRDefault="00573789" w:rsidP="00573789">
      <w:r w:rsidRPr="004F0B32">
        <w:t xml:space="preserve">            - ориентировочное количество оставшихся минут до прибытия автомобиля;</w:t>
      </w:r>
    </w:p>
    <w:p w:rsidR="00573789" w:rsidRPr="004F0B32" w:rsidRDefault="00573789" w:rsidP="00573789">
      <w:r w:rsidRPr="004F0B32">
        <w:t xml:space="preserve">            - государственный регистрационный знак автомобиля;</w:t>
      </w:r>
    </w:p>
    <w:p w:rsidR="00573789" w:rsidRPr="004F0B32" w:rsidRDefault="00573789" w:rsidP="00573789">
      <w:r w:rsidRPr="004F0B32">
        <w:t xml:space="preserve">            - контактные данные водителя (при необходимости).</w:t>
      </w:r>
    </w:p>
    <w:p w:rsidR="006A4F85" w:rsidRDefault="00573789" w:rsidP="00573789">
      <w:r w:rsidRPr="004F0B32">
        <w:t xml:space="preserve">           Система постоянно ведёт анализ и планирование работы автопарка в соответствии с количеством принятых заказов, численностью автопарка, статусов автомобилей, определяя возможности выполнения, необходимость ограничения приёма или перераспределения принятых заказов для обеспечения приоритета и точности исполнения заказов корпоративных клиентов.</w:t>
      </w:r>
    </w:p>
    <w:p w:rsidR="00112672" w:rsidRDefault="00112672" w:rsidP="00573789">
      <w:pPr>
        <w:rPr>
          <w:b/>
        </w:rPr>
      </w:pPr>
    </w:p>
    <w:tbl>
      <w:tblPr>
        <w:tblW w:w="10314" w:type="dxa"/>
        <w:tblInd w:w="-459" w:type="dxa"/>
        <w:tblLayout w:type="fixed"/>
        <w:tblLook w:val="0000" w:firstRow="0" w:lastRow="0" w:firstColumn="0" w:lastColumn="0" w:noHBand="0" w:noVBand="0"/>
      </w:tblPr>
      <w:tblGrid>
        <w:gridCol w:w="5256"/>
        <w:gridCol w:w="5058"/>
      </w:tblGrid>
      <w:tr w:rsidR="00112672" w:rsidRPr="004F0B32" w:rsidTr="00112672">
        <w:tc>
          <w:tcPr>
            <w:tcW w:w="5256" w:type="dxa"/>
          </w:tcPr>
          <w:p w:rsidR="00112672" w:rsidRPr="00112672" w:rsidRDefault="00112672" w:rsidP="00112672">
            <w:pPr>
              <w:tabs>
                <w:tab w:val="left" w:pos="720"/>
                <w:tab w:val="left" w:pos="2573"/>
              </w:tabs>
              <w:ind w:left="459"/>
              <w:rPr>
                <w:b/>
              </w:rPr>
            </w:pPr>
            <w:r w:rsidRPr="00112672">
              <w:rPr>
                <w:b/>
              </w:rPr>
              <w:t>Исполнитель:</w:t>
            </w:r>
          </w:p>
          <w:p w:rsidR="00112672" w:rsidRPr="00112672" w:rsidRDefault="00112672" w:rsidP="00112672">
            <w:pPr>
              <w:tabs>
                <w:tab w:val="left" w:pos="720"/>
                <w:tab w:val="left" w:pos="2573"/>
              </w:tabs>
              <w:ind w:left="459"/>
              <w:rPr>
                <w:b/>
              </w:rPr>
            </w:pPr>
          </w:p>
          <w:p w:rsidR="00112672" w:rsidRDefault="00112672" w:rsidP="00112672">
            <w:pPr>
              <w:tabs>
                <w:tab w:val="left" w:pos="720"/>
                <w:tab w:val="left" w:pos="2573"/>
              </w:tabs>
              <w:ind w:left="459"/>
            </w:pPr>
          </w:p>
          <w:p w:rsidR="00112672" w:rsidRPr="004F0B32" w:rsidRDefault="00112672" w:rsidP="00112672">
            <w:pPr>
              <w:tabs>
                <w:tab w:val="left" w:pos="720"/>
                <w:tab w:val="left" w:pos="2573"/>
              </w:tabs>
              <w:ind w:left="459"/>
            </w:pPr>
            <w:r>
              <w:t xml:space="preserve">________________/                               /                        </w:t>
            </w:r>
          </w:p>
          <w:p w:rsidR="00112672" w:rsidRPr="004F0B32" w:rsidRDefault="00112672" w:rsidP="00112672">
            <w:pPr>
              <w:tabs>
                <w:tab w:val="left" w:pos="720"/>
                <w:tab w:val="left" w:pos="2573"/>
              </w:tabs>
              <w:ind w:left="459"/>
            </w:pPr>
          </w:p>
          <w:p w:rsidR="00112672" w:rsidRPr="004F0B32" w:rsidRDefault="00112672" w:rsidP="00112672">
            <w:pPr>
              <w:tabs>
                <w:tab w:val="left" w:pos="720"/>
                <w:tab w:val="left" w:pos="2573"/>
              </w:tabs>
              <w:ind w:left="459"/>
            </w:pPr>
          </w:p>
          <w:p w:rsidR="00112672" w:rsidRPr="004F0B32" w:rsidRDefault="00112672" w:rsidP="00112672">
            <w:pPr>
              <w:tabs>
                <w:tab w:val="left" w:pos="720"/>
                <w:tab w:val="left" w:pos="2573"/>
              </w:tabs>
            </w:pPr>
          </w:p>
          <w:p w:rsidR="00112672" w:rsidRPr="004F0B32" w:rsidRDefault="00112672" w:rsidP="00112672">
            <w:pPr>
              <w:tabs>
                <w:tab w:val="left" w:pos="720"/>
                <w:tab w:val="left" w:pos="2573"/>
              </w:tabs>
            </w:pPr>
          </w:p>
        </w:tc>
        <w:tc>
          <w:tcPr>
            <w:tcW w:w="5058" w:type="dxa"/>
          </w:tcPr>
          <w:p w:rsidR="00112672" w:rsidRPr="004F0B32" w:rsidRDefault="00112672" w:rsidP="00112672">
            <w:pPr>
              <w:ind w:left="165"/>
              <w:rPr>
                <w:b/>
                <w:color w:val="000000"/>
              </w:rPr>
            </w:pPr>
            <w:r w:rsidRPr="004F0B32">
              <w:rPr>
                <w:b/>
                <w:color w:val="000000"/>
              </w:rPr>
              <w:t xml:space="preserve">Клиент: </w:t>
            </w:r>
            <w:r>
              <w:rPr>
                <w:b/>
                <w:bCs/>
              </w:rPr>
              <w:t>ПАО «Башинформсвязь»</w:t>
            </w:r>
          </w:p>
          <w:p w:rsidR="00112672" w:rsidRDefault="00112672" w:rsidP="00112672">
            <w:pPr>
              <w:tabs>
                <w:tab w:val="left" w:pos="720"/>
                <w:tab w:val="left" w:pos="2573"/>
              </w:tabs>
              <w:ind w:left="165"/>
            </w:pPr>
          </w:p>
          <w:p w:rsidR="00112672" w:rsidRPr="004E300E" w:rsidRDefault="00112672" w:rsidP="00112672">
            <w:r w:rsidRPr="004E300E">
              <w:t>Генеральный директор</w:t>
            </w:r>
          </w:p>
          <w:p w:rsidR="00112672" w:rsidRPr="004E300E" w:rsidRDefault="00112672" w:rsidP="00112672"/>
          <w:p w:rsidR="00112672" w:rsidRPr="004E300E" w:rsidRDefault="00112672" w:rsidP="00112672">
            <w:r w:rsidRPr="004E300E">
              <w:t xml:space="preserve">_____________ / </w:t>
            </w:r>
            <w:r>
              <w:t>С.А. Алферов/</w:t>
            </w:r>
          </w:p>
          <w:p w:rsidR="00112672" w:rsidRDefault="00112672" w:rsidP="00112672">
            <w:pPr>
              <w:tabs>
                <w:tab w:val="left" w:pos="720"/>
                <w:tab w:val="left" w:pos="2573"/>
              </w:tabs>
              <w:ind w:left="165"/>
            </w:pPr>
          </w:p>
          <w:p w:rsidR="00112672" w:rsidRPr="004F0B32" w:rsidRDefault="00112672" w:rsidP="00112672">
            <w:pPr>
              <w:tabs>
                <w:tab w:val="left" w:pos="720"/>
                <w:tab w:val="left" w:pos="2573"/>
              </w:tabs>
              <w:ind w:left="165"/>
            </w:pPr>
          </w:p>
        </w:tc>
      </w:tr>
    </w:tbl>
    <w:p w:rsidR="00112672" w:rsidRPr="004F0B32" w:rsidRDefault="00112672" w:rsidP="00573789">
      <w:pPr>
        <w:rPr>
          <w:b/>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2A74F2" w:rsidRPr="004F0B32" w:rsidTr="002D1242">
        <w:tc>
          <w:tcPr>
            <w:tcW w:w="4677" w:type="dxa"/>
          </w:tcPr>
          <w:p w:rsidR="004F0B32" w:rsidRPr="00043E03" w:rsidRDefault="004F0B32" w:rsidP="00453D8C">
            <w:pPr>
              <w:rPr>
                <w:b/>
              </w:rPr>
            </w:pPr>
          </w:p>
        </w:tc>
        <w:tc>
          <w:tcPr>
            <w:tcW w:w="4678" w:type="dxa"/>
          </w:tcPr>
          <w:p w:rsidR="002A74F2" w:rsidRPr="004F0B32" w:rsidRDefault="002A74F2" w:rsidP="00453D8C">
            <w:pPr>
              <w:rPr>
                <w:b/>
              </w:rPr>
            </w:pPr>
          </w:p>
        </w:tc>
      </w:tr>
    </w:tbl>
    <w:p w:rsidR="007F1BEE" w:rsidRPr="004F0B32" w:rsidRDefault="007F1BEE" w:rsidP="000C617E">
      <w:pPr>
        <w:ind w:left="709"/>
        <w:jc w:val="right"/>
        <w:rPr>
          <w:b/>
        </w:rPr>
      </w:pPr>
      <w:r w:rsidRPr="004F0B32">
        <w:rPr>
          <w:b/>
        </w:rPr>
        <w:br w:type="page"/>
      </w:r>
    </w:p>
    <w:p w:rsidR="000C617E" w:rsidRPr="004F0B32" w:rsidRDefault="000C617E" w:rsidP="000C617E">
      <w:pPr>
        <w:ind w:left="709"/>
        <w:jc w:val="right"/>
        <w:rPr>
          <w:b/>
        </w:rPr>
      </w:pPr>
      <w:r w:rsidRPr="004F0B32">
        <w:rPr>
          <w:b/>
        </w:rPr>
        <w:lastRenderedPageBreak/>
        <w:t>Приложение №</w:t>
      </w:r>
      <w:r w:rsidR="0045653D">
        <w:rPr>
          <w:b/>
        </w:rPr>
        <w:t>3</w:t>
      </w:r>
    </w:p>
    <w:p w:rsidR="000C617E" w:rsidRPr="004F0B32" w:rsidRDefault="000C617E" w:rsidP="000C617E">
      <w:pPr>
        <w:jc w:val="right"/>
        <w:rPr>
          <w:b/>
        </w:rPr>
      </w:pPr>
      <w:r w:rsidRPr="004F0B32">
        <w:rPr>
          <w:b/>
        </w:rPr>
        <w:t xml:space="preserve">к договору </w:t>
      </w:r>
    </w:p>
    <w:p w:rsidR="000C617E" w:rsidRPr="004F0B32" w:rsidRDefault="000C617E" w:rsidP="000C617E">
      <w:pPr>
        <w:jc w:val="right"/>
        <w:rPr>
          <w:b/>
        </w:rPr>
      </w:pPr>
      <w:r w:rsidRPr="004F0B32">
        <w:rPr>
          <w:b/>
        </w:rPr>
        <w:t>оказания услуг по организации перевозок пассажиров и багажа</w:t>
      </w:r>
    </w:p>
    <w:p w:rsidR="000C617E" w:rsidRPr="004F0B32" w:rsidRDefault="002A74F2" w:rsidP="000C617E">
      <w:pPr>
        <w:ind w:left="709"/>
        <w:jc w:val="right"/>
        <w:rPr>
          <w:b/>
        </w:rPr>
      </w:pPr>
      <w:r w:rsidRPr="004F0B32">
        <w:rPr>
          <w:b/>
        </w:rPr>
        <w:t>№</w:t>
      </w:r>
      <w:r w:rsidR="008327FF">
        <w:rPr>
          <w:b/>
        </w:rPr>
        <w:t>_________________</w:t>
      </w:r>
      <w:r w:rsidRPr="004F0B32" w:rsidDel="002A74F2">
        <w:rPr>
          <w:b/>
        </w:rPr>
        <w:t xml:space="preserve"> </w:t>
      </w:r>
    </w:p>
    <w:p w:rsidR="000C617E" w:rsidRPr="004F0B32" w:rsidRDefault="000C617E" w:rsidP="000C617E">
      <w:pPr>
        <w:rPr>
          <w:b/>
        </w:rPr>
      </w:pPr>
    </w:p>
    <w:p w:rsidR="000C617E" w:rsidRPr="004F0B32" w:rsidRDefault="000C617E" w:rsidP="000C617E">
      <w:pPr>
        <w:rPr>
          <w:b/>
        </w:rPr>
      </w:pPr>
    </w:p>
    <w:p w:rsidR="000C617E" w:rsidRPr="004F0B32" w:rsidRDefault="000C617E" w:rsidP="000C617E">
      <w:pPr>
        <w:jc w:val="center"/>
        <w:rPr>
          <w:b/>
          <w:sz w:val="28"/>
        </w:rPr>
      </w:pPr>
      <w:r w:rsidRPr="004F0B32">
        <w:rPr>
          <w:b/>
          <w:sz w:val="28"/>
        </w:rPr>
        <w:t xml:space="preserve">Порядок размещения и исполнения </w:t>
      </w:r>
      <w:r w:rsidR="00A25E96" w:rsidRPr="004F0B32">
        <w:rPr>
          <w:b/>
          <w:sz w:val="28"/>
        </w:rPr>
        <w:t>З</w:t>
      </w:r>
      <w:r w:rsidRPr="004F0B32">
        <w:rPr>
          <w:b/>
          <w:sz w:val="28"/>
        </w:rPr>
        <w:t>аказов</w:t>
      </w:r>
    </w:p>
    <w:p w:rsidR="000C617E" w:rsidRPr="004F0B32" w:rsidRDefault="000C617E" w:rsidP="009C6A61">
      <w:pPr>
        <w:jc w:val="both"/>
      </w:pPr>
    </w:p>
    <w:p w:rsidR="00573789" w:rsidRPr="004F0B32" w:rsidRDefault="00573789" w:rsidP="00573789">
      <w:pPr>
        <w:pStyle w:val="a5"/>
        <w:spacing w:after="0" w:line="360" w:lineRule="auto"/>
        <w:ind w:left="0" w:firstLine="709"/>
        <w:jc w:val="both"/>
        <w:rPr>
          <w:rFonts w:ascii="Times New Roman" w:hAnsi="Times New Roman"/>
        </w:rPr>
      </w:pPr>
      <w:r w:rsidRPr="004F0B32">
        <w:rPr>
          <w:rFonts w:ascii="Times New Roman" w:hAnsi="Times New Roman"/>
        </w:rPr>
        <w:t>Заказы осуществляются Исполнителем на основании заявок Клиента.</w:t>
      </w:r>
    </w:p>
    <w:p w:rsidR="00573789" w:rsidRPr="004F0B32" w:rsidRDefault="00573789" w:rsidP="00573789">
      <w:pPr>
        <w:spacing w:line="360" w:lineRule="auto"/>
        <w:ind w:firstLine="480"/>
        <w:jc w:val="both"/>
        <w:rPr>
          <w:sz w:val="22"/>
          <w:szCs w:val="22"/>
        </w:rPr>
      </w:pPr>
      <w:r w:rsidRPr="004F0B32">
        <w:rPr>
          <w:sz w:val="22"/>
          <w:szCs w:val="22"/>
        </w:rPr>
        <w:t>Заявка направляется Исполнителю по телефону</w:t>
      </w:r>
      <w:r w:rsidR="005A3689" w:rsidRPr="005A3689">
        <w:rPr>
          <w:color w:val="FF0000"/>
          <w:sz w:val="22"/>
          <w:szCs w:val="22"/>
        </w:rPr>
        <w:t>__________</w:t>
      </w:r>
      <w:r w:rsidRPr="005A3689">
        <w:rPr>
          <w:color w:val="FF0000"/>
          <w:sz w:val="22"/>
          <w:szCs w:val="22"/>
        </w:rPr>
        <w:t xml:space="preserve">, </w:t>
      </w:r>
      <w:r w:rsidRPr="004F0B32">
        <w:rPr>
          <w:sz w:val="22"/>
          <w:szCs w:val="22"/>
        </w:rPr>
        <w:t xml:space="preserve">электронной почте </w:t>
      </w:r>
      <w:r w:rsidR="005A3689" w:rsidRPr="005A3689">
        <w:rPr>
          <w:color w:val="FF0000"/>
          <w:sz w:val="22"/>
          <w:szCs w:val="22"/>
        </w:rPr>
        <w:t>_________</w:t>
      </w:r>
      <w:r w:rsidR="00BA2C0F">
        <w:rPr>
          <w:color w:val="FF0000"/>
          <w:sz w:val="22"/>
          <w:szCs w:val="22"/>
        </w:rPr>
        <w:t xml:space="preserve">, </w:t>
      </w:r>
      <w:r w:rsidR="00C55C2C" w:rsidRPr="00C55C2C">
        <w:rPr>
          <w:sz w:val="22"/>
          <w:szCs w:val="22"/>
        </w:rPr>
        <w:t xml:space="preserve">посредством </w:t>
      </w:r>
      <w:r w:rsidR="00BA2C0F" w:rsidRPr="00C55C2C">
        <w:rPr>
          <w:sz w:val="22"/>
          <w:szCs w:val="22"/>
        </w:rPr>
        <w:t>мобильно</w:t>
      </w:r>
      <w:r w:rsidR="00C55C2C" w:rsidRPr="00C55C2C">
        <w:rPr>
          <w:sz w:val="22"/>
          <w:szCs w:val="22"/>
        </w:rPr>
        <w:t>го</w:t>
      </w:r>
      <w:r w:rsidR="00BA2C0F" w:rsidRPr="00C55C2C">
        <w:rPr>
          <w:sz w:val="22"/>
          <w:szCs w:val="22"/>
        </w:rPr>
        <w:t xml:space="preserve"> </w:t>
      </w:r>
      <w:r w:rsidR="00BA2C0F" w:rsidRPr="00BA2C0F">
        <w:rPr>
          <w:sz w:val="22"/>
          <w:szCs w:val="22"/>
        </w:rPr>
        <w:t>приложени</w:t>
      </w:r>
      <w:r w:rsidR="00C55C2C">
        <w:rPr>
          <w:sz w:val="22"/>
          <w:szCs w:val="22"/>
        </w:rPr>
        <w:t>я</w:t>
      </w:r>
      <w:r w:rsidR="00BA2C0F">
        <w:rPr>
          <w:color w:val="FF0000"/>
          <w:sz w:val="22"/>
          <w:szCs w:val="22"/>
        </w:rPr>
        <w:t>___________,</w:t>
      </w:r>
      <w:r w:rsidR="005A3689" w:rsidRPr="005A3689">
        <w:rPr>
          <w:color w:val="FF0000"/>
          <w:sz w:val="22"/>
          <w:szCs w:val="22"/>
        </w:rPr>
        <w:t xml:space="preserve"> </w:t>
      </w:r>
      <w:r w:rsidRPr="004F0B32">
        <w:rPr>
          <w:sz w:val="22"/>
          <w:szCs w:val="22"/>
        </w:rPr>
        <w:t xml:space="preserve">или размещается в личном кабинете Клиента на сайте </w:t>
      </w:r>
      <w:r w:rsidR="005A3689" w:rsidRPr="005A3689">
        <w:rPr>
          <w:color w:val="FF0000"/>
          <w:sz w:val="22"/>
          <w:szCs w:val="22"/>
        </w:rPr>
        <w:t>__________</w:t>
      </w:r>
      <w:proofErr w:type="gramStart"/>
      <w:r w:rsidR="005A3689" w:rsidRPr="005A3689">
        <w:rPr>
          <w:color w:val="FF0000"/>
          <w:sz w:val="22"/>
          <w:szCs w:val="22"/>
        </w:rPr>
        <w:t xml:space="preserve">_  </w:t>
      </w:r>
      <w:r w:rsidRPr="004F0B32">
        <w:rPr>
          <w:sz w:val="22"/>
          <w:szCs w:val="22"/>
        </w:rPr>
        <w:t>Исполнителя</w:t>
      </w:r>
      <w:proofErr w:type="gramEnd"/>
      <w:r w:rsidRPr="004F0B32">
        <w:rPr>
          <w:sz w:val="22"/>
          <w:szCs w:val="22"/>
        </w:rPr>
        <w:t>.</w:t>
      </w:r>
    </w:p>
    <w:p w:rsidR="00573789" w:rsidRPr="004F0B32" w:rsidRDefault="00573789" w:rsidP="00573789">
      <w:pPr>
        <w:spacing w:line="360" w:lineRule="auto"/>
        <w:ind w:firstLine="480"/>
        <w:jc w:val="both"/>
        <w:rPr>
          <w:sz w:val="22"/>
          <w:szCs w:val="22"/>
        </w:rPr>
      </w:pPr>
      <w:r w:rsidRPr="004F0B32">
        <w:rPr>
          <w:sz w:val="22"/>
          <w:szCs w:val="22"/>
        </w:rPr>
        <w:t>Заявка на перевозку должна содержать следующие сведения:</w:t>
      </w:r>
    </w:p>
    <w:p w:rsidR="00573789" w:rsidRPr="004F0B32" w:rsidRDefault="00573789" w:rsidP="00573789">
      <w:pPr>
        <w:spacing w:line="360" w:lineRule="auto"/>
        <w:ind w:firstLine="480"/>
        <w:jc w:val="both"/>
        <w:rPr>
          <w:sz w:val="22"/>
          <w:szCs w:val="22"/>
        </w:rPr>
      </w:pPr>
      <w:r w:rsidRPr="004F0B32">
        <w:rPr>
          <w:sz w:val="22"/>
          <w:szCs w:val="22"/>
        </w:rPr>
        <w:t>- наименование Заказчика;</w:t>
      </w:r>
    </w:p>
    <w:p w:rsidR="00573789" w:rsidRPr="004F0B32" w:rsidRDefault="00573789" w:rsidP="00573789">
      <w:pPr>
        <w:spacing w:line="360" w:lineRule="auto"/>
        <w:ind w:firstLine="480"/>
        <w:jc w:val="both"/>
        <w:rPr>
          <w:sz w:val="22"/>
          <w:szCs w:val="22"/>
        </w:rPr>
      </w:pPr>
      <w:r w:rsidRPr="004F0B32">
        <w:rPr>
          <w:sz w:val="22"/>
          <w:szCs w:val="22"/>
        </w:rPr>
        <w:t>- дата и время подачи автомобиля;</w:t>
      </w:r>
    </w:p>
    <w:p w:rsidR="00573789" w:rsidRPr="004F0B32" w:rsidRDefault="00573789" w:rsidP="00573789">
      <w:pPr>
        <w:spacing w:line="360" w:lineRule="auto"/>
        <w:ind w:firstLine="480"/>
        <w:jc w:val="both"/>
        <w:rPr>
          <w:sz w:val="22"/>
          <w:szCs w:val="22"/>
        </w:rPr>
      </w:pPr>
      <w:r w:rsidRPr="004F0B32">
        <w:rPr>
          <w:sz w:val="22"/>
          <w:szCs w:val="22"/>
        </w:rPr>
        <w:t xml:space="preserve">- тип услуги (автомобиля): такси, </w:t>
      </w:r>
      <w:r w:rsidR="007B60B6">
        <w:rPr>
          <w:sz w:val="22"/>
          <w:szCs w:val="22"/>
        </w:rPr>
        <w:t>эконом</w:t>
      </w:r>
      <w:r w:rsidRPr="004F0B32">
        <w:rPr>
          <w:sz w:val="22"/>
          <w:szCs w:val="22"/>
        </w:rPr>
        <w:t>.</w:t>
      </w:r>
    </w:p>
    <w:p w:rsidR="00573789" w:rsidRPr="004F0B32" w:rsidRDefault="00573789" w:rsidP="00573789">
      <w:pPr>
        <w:spacing w:line="360" w:lineRule="auto"/>
        <w:ind w:firstLine="480"/>
        <w:jc w:val="both"/>
        <w:rPr>
          <w:sz w:val="22"/>
          <w:szCs w:val="22"/>
        </w:rPr>
      </w:pPr>
      <w:r w:rsidRPr="004F0B32">
        <w:rPr>
          <w:sz w:val="22"/>
          <w:szCs w:val="22"/>
        </w:rPr>
        <w:t>- точный адрес подачи автомобиля;</w:t>
      </w:r>
    </w:p>
    <w:p w:rsidR="00573789" w:rsidRPr="004F0B32" w:rsidRDefault="00573789" w:rsidP="00573789">
      <w:pPr>
        <w:spacing w:line="360" w:lineRule="auto"/>
        <w:ind w:firstLine="480"/>
        <w:jc w:val="both"/>
        <w:rPr>
          <w:sz w:val="22"/>
          <w:szCs w:val="22"/>
        </w:rPr>
      </w:pPr>
      <w:r w:rsidRPr="004F0B32">
        <w:rPr>
          <w:sz w:val="22"/>
          <w:szCs w:val="22"/>
        </w:rPr>
        <w:t>- ФИО пассажира;</w:t>
      </w:r>
    </w:p>
    <w:p w:rsidR="00573789" w:rsidRPr="004F0B32" w:rsidRDefault="00573789" w:rsidP="00573789">
      <w:pPr>
        <w:spacing w:line="360" w:lineRule="auto"/>
        <w:ind w:firstLine="480"/>
        <w:jc w:val="both"/>
        <w:rPr>
          <w:sz w:val="22"/>
          <w:szCs w:val="22"/>
        </w:rPr>
      </w:pPr>
      <w:r w:rsidRPr="004F0B32">
        <w:rPr>
          <w:sz w:val="22"/>
          <w:szCs w:val="22"/>
        </w:rPr>
        <w:t>- контактный телефон пассажира;</w:t>
      </w:r>
    </w:p>
    <w:p w:rsidR="00573789" w:rsidRPr="004F0B32" w:rsidRDefault="00573789" w:rsidP="00573789">
      <w:pPr>
        <w:spacing w:line="360" w:lineRule="auto"/>
        <w:ind w:firstLine="480"/>
        <w:jc w:val="both"/>
        <w:rPr>
          <w:sz w:val="22"/>
          <w:szCs w:val="22"/>
        </w:rPr>
      </w:pPr>
      <w:r w:rsidRPr="004F0B32">
        <w:rPr>
          <w:sz w:val="22"/>
          <w:szCs w:val="22"/>
        </w:rPr>
        <w:t>- маршрут следования.</w:t>
      </w:r>
    </w:p>
    <w:p w:rsidR="00573789" w:rsidRPr="004F0B32" w:rsidRDefault="00573789" w:rsidP="00573789">
      <w:pPr>
        <w:spacing w:line="360" w:lineRule="auto"/>
        <w:ind w:firstLine="480"/>
        <w:jc w:val="both"/>
        <w:rPr>
          <w:sz w:val="22"/>
          <w:szCs w:val="22"/>
        </w:rPr>
      </w:pPr>
      <w:r w:rsidRPr="004F0B32">
        <w:rPr>
          <w:sz w:val="22"/>
          <w:szCs w:val="22"/>
        </w:rPr>
        <w:t>Заказчик имеет право внести изменения в ранее переданные заявки /отказаться от заказа, но не позднее, чем:</w:t>
      </w:r>
    </w:p>
    <w:p w:rsidR="00573789" w:rsidRPr="004F0B32" w:rsidRDefault="00573789" w:rsidP="00573789">
      <w:pPr>
        <w:spacing w:line="360" w:lineRule="auto"/>
        <w:ind w:firstLine="480"/>
        <w:jc w:val="both"/>
        <w:rPr>
          <w:sz w:val="22"/>
          <w:szCs w:val="22"/>
        </w:rPr>
      </w:pPr>
      <w:r w:rsidRPr="004F0B32">
        <w:rPr>
          <w:sz w:val="22"/>
          <w:szCs w:val="22"/>
        </w:rPr>
        <w:t xml:space="preserve">- за </w:t>
      </w:r>
      <w:r w:rsidR="00BF1E10">
        <w:rPr>
          <w:sz w:val="22"/>
          <w:szCs w:val="22"/>
        </w:rPr>
        <w:t>15</w:t>
      </w:r>
      <w:r w:rsidRPr="004F0B32">
        <w:rPr>
          <w:sz w:val="22"/>
          <w:szCs w:val="22"/>
        </w:rPr>
        <w:t xml:space="preserve"> (</w:t>
      </w:r>
      <w:r w:rsidR="00BF1E10">
        <w:rPr>
          <w:sz w:val="22"/>
          <w:szCs w:val="22"/>
        </w:rPr>
        <w:t>пятнадцать</w:t>
      </w:r>
      <w:r w:rsidRPr="004F0B32">
        <w:rPr>
          <w:sz w:val="22"/>
          <w:szCs w:val="22"/>
        </w:rPr>
        <w:t xml:space="preserve">) </w:t>
      </w:r>
      <w:proofErr w:type="gramStart"/>
      <w:r w:rsidRPr="004F0B32">
        <w:rPr>
          <w:sz w:val="22"/>
          <w:szCs w:val="22"/>
        </w:rPr>
        <w:t>минут  до</w:t>
      </w:r>
      <w:proofErr w:type="gramEnd"/>
      <w:r w:rsidRPr="004F0B32">
        <w:rPr>
          <w:sz w:val="22"/>
          <w:szCs w:val="22"/>
        </w:rPr>
        <w:t xml:space="preserve"> начала исполнения заказа;</w:t>
      </w:r>
    </w:p>
    <w:p w:rsidR="00573789" w:rsidRPr="004F0B32" w:rsidRDefault="00573789" w:rsidP="00573789">
      <w:pPr>
        <w:tabs>
          <w:tab w:val="num" w:pos="0"/>
        </w:tabs>
        <w:spacing w:line="360" w:lineRule="auto"/>
        <w:ind w:firstLine="480"/>
        <w:jc w:val="both"/>
        <w:rPr>
          <w:b/>
          <w:sz w:val="22"/>
          <w:szCs w:val="22"/>
          <w:u w:val="single"/>
        </w:rPr>
      </w:pPr>
      <w:r w:rsidRPr="004F0B32">
        <w:rPr>
          <w:b/>
          <w:sz w:val="22"/>
          <w:szCs w:val="22"/>
          <w:u w:val="single"/>
        </w:rPr>
        <w:t>Условия исполнения заказов:</w:t>
      </w:r>
    </w:p>
    <w:p w:rsidR="00573789" w:rsidRPr="004F0B32" w:rsidRDefault="00573789" w:rsidP="00573789">
      <w:pPr>
        <w:spacing w:line="360" w:lineRule="auto"/>
        <w:ind w:firstLine="480"/>
        <w:jc w:val="both"/>
        <w:rPr>
          <w:sz w:val="22"/>
          <w:szCs w:val="22"/>
        </w:rPr>
      </w:pPr>
      <w:bookmarkStart w:id="0" w:name="_Hlk41469544"/>
      <w:r w:rsidRPr="004F0B32">
        <w:rPr>
          <w:sz w:val="22"/>
          <w:szCs w:val="22"/>
        </w:rPr>
        <w:t>Началом транспортного обслуживания считается время начала движения автомобиля с пассажиром либо время окончания бесплатного ожидания в зависимости от того, что наступило ранее.</w:t>
      </w:r>
    </w:p>
    <w:p w:rsidR="00573789" w:rsidRPr="004F0B32" w:rsidRDefault="00573789" w:rsidP="00573789">
      <w:pPr>
        <w:pStyle w:val="af1"/>
        <w:spacing w:after="0" w:line="360" w:lineRule="auto"/>
        <w:ind w:left="0" w:firstLine="480"/>
        <w:jc w:val="both"/>
        <w:rPr>
          <w:sz w:val="22"/>
          <w:szCs w:val="22"/>
        </w:rPr>
      </w:pPr>
      <w:r w:rsidRPr="004F0B32">
        <w:rPr>
          <w:sz w:val="22"/>
          <w:szCs w:val="22"/>
        </w:rPr>
        <w:t>Зона транспортного обслуживания:</w:t>
      </w:r>
      <w:r w:rsidRPr="004F0B32">
        <w:rPr>
          <w:i/>
          <w:sz w:val="22"/>
          <w:szCs w:val="22"/>
        </w:rPr>
        <w:t xml:space="preserve"> </w:t>
      </w:r>
      <w:r w:rsidR="007B60B6">
        <w:rPr>
          <w:sz w:val="22"/>
          <w:szCs w:val="22"/>
        </w:rPr>
        <w:t>город Уфа и Уфимский район</w:t>
      </w:r>
      <w:r w:rsidRPr="004F0B32">
        <w:rPr>
          <w:sz w:val="22"/>
          <w:szCs w:val="22"/>
        </w:rPr>
        <w:t>.</w:t>
      </w:r>
    </w:p>
    <w:bookmarkEnd w:id="0"/>
    <w:p w:rsidR="00573789" w:rsidRPr="004F0B32" w:rsidRDefault="00573789" w:rsidP="00573789">
      <w:pPr>
        <w:pStyle w:val="af1"/>
        <w:spacing w:after="0" w:line="360" w:lineRule="auto"/>
        <w:ind w:left="0" w:firstLine="480"/>
        <w:jc w:val="both"/>
        <w:rPr>
          <w:sz w:val="22"/>
          <w:szCs w:val="22"/>
        </w:rPr>
      </w:pPr>
      <w:r w:rsidRPr="004F0B32">
        <w:rPr>
          <w:sz w:val="22"/>
          <w:szCs w:val="22"/>
        </w:rPr>
        <w:t xml:space="preserve">Стоимость услуг определяется по </w:t>
      </w:r>
      <w:r w:rsidRPr="004F0B32">
        <w:rPr>
          <w:b/>
        </w:rPr>
        <w:t xml:space="preserve">Тарифам при оказании услуг по перевозке </w:t>
      </w:r>
      <w:r w:rsidRPr="004F0B32">
        <w:t>(далее - тарифы)</w:t>
      </w:r>
      <w:r w:rsidRPr="004F0B32">
        <w:rPr>
          <w:b/>
        </w:rPr>
        <w:t>,</w:t>
      </w:r>
      <w:r w:rsidRPr="004F0B32">
        <w:rPr>
          <w:sz w:val="22"/>
          <w:szCs w:val="22"/>
        </w:rPr>
        <w:t xml:space="preserve"> установленным в </w:t>
      </w:r>
      <w:r w:rsidRPr="004F0B32">
        <w:rPr>
          <w:i/>
          <w:sz w:val="22"/>
          <w:szCs w:val="22"/>
        </w:rPr>
        <w:t>Приложении № 1</w:t>
      </w:r>
      <w:r w:rsidRPr="004F0B32">
        <w:rPr>
          <w:sz w:val="22"/>
          <w:szCs w:val="22"/>
        </w:rPr>
        <w:t xml:space="preserve"> к настоящему Договору при этом:</w:t>
      </w:r>
    </w:p>
    <w:p w:rsidR="00573789" w:rsidRPr="004F0B32" w:rsidRDefault="00573789" w:rsidP="00573789">
      <w:pPr>
        <w:pStyle w:val="af1"/>
        <w:spacing w:after="0" w:line="360" w:lineRule="auto"/>
        <w:ind w:left="0" w:firstLine="480"/>
        <w:jc w:val="both"/>
        <w:rPr>
          <w:sz w:val="22"/>
          <w:szCs w:val="22"/>
        </w:rPr>
      </w:pPr>
      <w:r w:rsidRPr="004F0B32">
        <w:rPr>
          <w:sz w:val="22"/>
          <w:szCs w:val="22"/>
        </w:rPr>
        <w:t>При оказании услуги оформляется Бланк заказа в трех экземплярах, который подписывается пассажиром в подтверждение факта исполнения заказа.</w:t>
      </w:r>
    </w:p>
    <w:p w:rsidR="00C70698" w:rsidRDefault="00C70698" w:rsidP="00C70698">
      <w:pPr>
        <w:jc w:val="both"/>
        <w:rPr>
          <w:sz w:val="20"/>
          <w:szCs w:val="20"/>
        </w:rPr>
      </w:pPr>
      <w:r>
        <w:rPr>
          <w:sz w:val="20"/>
          <w:szCs w:val="20"/>
        </w:rPr>
        <w:t xml:space="preserve">       При заказе услуг Исполнителя Заказчик обязан назвать номер Карты и пароль, закрепленный за данной Картой в акте приема-передачи Карт, маршрут поездки, а в случае предварительного заказа услуг Исполнителя, указать необходимое время прибытия транспортного средства. Заказчик вправе осуществить предварительный заказ услуги Исполнителя, не ранее чем за 24 часа, и не </w:t>
      </w:r>
      <w:proofErr w:type="gramStart"/>
      <w:r>
        <w:rPr>
          <w:sz w:val="20"/>
          <w:szCs w:val="20"/>
        </w:rPr>
        <w:t>позднее,  чем</w:t>
      </w:r>
      <w:proofErr w:type="gramEnd"/>
      <w:r>
        <w:rPr>
          <w:sz w:val="20"/>
          <w:szCs w:val="20"/>
        </w:rPr>
        <w:t xml:space="preserve"> за 1 час.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2A74F2" w:rsidTr="002B3DDB">
        <w:tc>
          <w:tcPr>
            <w:tcW w:w="4677" w:type="dxa"/>
          </w:tcPr>
          <w:p w:rsidR="004F0B32" w:rsidRPr="00654D7E" w:rsidRDefault="004F0B32" w:rsidP="00453D8C">
            <w:pPr>
              <w:rPr>
                <w:b/>
              </w:rPr>
            </w:pPr>
          </w:p>
        </w:tc>
        <w:tc>
          <w:tcPr>
            <w:tcW w:w="4678" w:type="dxa"/>
          </w:tcPr>
          <w:p w:rsidR="002A74F2" w:rsidRDefault="002A74F2" w:rsidP="00453D8C">
            <w:pPr>
              <w:rPr>
                <w:b/>
              </w:rPr>
            </w:pPr>
          </w:p>
        </w:tc>
      </w:tr>
    </w:tbl>
    <w:p w:rsidR="002A74F2" w:rsidRDefault="002A74F2" w:rsidP="00573789">
      <w:pPr>
        <w:pStyle w:val="af1"/>
        <w:spacing w:after="0" w:line="360" w:lineRule="auto"/>
        <w:ind w:left="0" w:firstLine="480"/>
        <w:jc w:val="both"/>
        <w:rPr>
          <w:sz w:val="22"/>
          <w:szCs w:val="22"/>
        </w:rPr>
      </w:pPr>
    </w:p>
    <w:tbl>
      <w:tblPr>
        <w:tblW w:w="10314" w:type="dxa"/>
        <w:tblInd w:w="-459" w:type="dxa"/>
        <w:tblLayout w:type="fixed"/>
        <w:tblLook w:val="0000" w:firstRow="0" w:lastRow="0" w:firstColumn="0" w:lastColumn="0" w:noHBand="0" w:noVBand="0"/>
      </w:tblPr>
      <w:tblGrid>
        <w:gridCol w:w="5256"/>
        <w:gridCol w:w="5058"/>
      </w:tblGrid>
      <w:tr w:rsidR="00014069" w:rsidRPr="004F0B32" w:rsidTr="00BA2C0F">
        <w:tc>
          <w:tcPr>
            <w:tcW w:w="5256" w:type="dxa"/>
          </w:tcPr>
          <w:p w:rsidR="00014069" w:rsidRPr="00112672" w:rsidRDefault="00014069" w:rsidP="00BA2C0F">
            <w:pPr>
              <w:tabs>
                <w:tab w:val="left" w:pos="720"/>
                <w:tab w:val="left" w:pos="2573"/>
              </w:tabs>
              <w:ind w:left="459"/>
              <w:rPr>
                <w:b/>
              </w:rPr>
            </w:pPr>
            <w:r w:rsidRPr="00112672">
              <w:rPr>
                <w:b/>
              </w:rPr>
              <w:t>Исполнитель:</w:t>
            </w:r>
          </w:p>
          <w:p w:rsidR="00014069" w:rsidRPr="00112672" w:rsidRDefault="00014069" w:rsidP="00BA2C0F">
            <w:pPr>
              <w:tabs>
                <w:tab w:val="left" w:pos="720"/>
                <w:tab w:val="left" w:pos="2573"/>
              </w:tabs>
              <w:ind w:left="459"/>
              <w:rPr>
                <w:b/>
              </w:rPr>
            </w:pPr>
          </w:p>
          <w:p w:rsidR="00014069" w:rsidRDefault="00014069" w:rsidP="00BA2C0F">
            <w:pPr>
              <w:tabs>
                <w:tab w:val="left" w:pos="720"/>
                <w:tab w:val="left" w:pos="2573"/>
              </w:tabs>
              <w:ind w:left="459"/>
            </w:pPr>
          </w:p>
          <w:p w:rsidR="00F76C98" w:rsidRDefault="00F76C98" w:rsidP="00BA2C0F">
            <w:pPr>
              <w:tabs>
                <w:tab w:val="left" w:pos="720"/>
                <w:tab w:val="left" w:pos="2573"/>
              </w:tabs>
              <w:ind w:left="459"/>
            </w:pPr>
          </w:p>
          <w:p w:rsidR="00014069" w:rsidRPr="004F0B32" w:rsidRDefault="00014069" w:rsidP="00BA2C0F">
            <w:pPr>
              <w:tabs>
                <w:tab w:val="left" w:pos="720"/>
                <w:tab w:val="left" w:pos="2573"/>
              </w:tabs>
              <w:ind w:left="459"/>
            </w:pPr>
            <w:r>
              <w:t xml:space="preserve">________________/                               /                        </w:t>
            </w:r>
          </w:p>
          <w:p w:rsidR="00014069" w:rsidRPr="004F0B32" w:rsidRDefault="00014069" w:rsidP="00BA2C0F">
            <w:pPr>
              <w:tabs>
                <w:tab w:val="left" w:pos="720"/>
                <w:tab w:val="left" w:pos="2573"/>
              </w:tabs>
              <w:ind w:left="459"/>
            </w:pPr>
          </w:p>
          <w:p w:rsidR="00014069" w:rsidRPr="004F0B32" w:rsidRDefault="00014069" w:rsidP="00BA2C0F">
            <w:pPr>
              <w:tabs>
                <w:tab w:val="left" w:pos="720"/>
                <w:tab w:val="left" w:pos="2573"/>
              </w:tabs>
            </w:pPr>
          </w:p>
        </w:tc>
        <w:tc>
          <w:tcPr>
            <w:tcW w:w="5058" w:type="dxa"/>
          </w:tcPr>
          <w:p w:rsidR="00014069" w:rsidRPr="004F0B32" w:rsidRDefault="00014069" w:rsidP="00BA2C0F">
            <w:pPr>
              <w:ind w:left="165"/>
              <w:rPr>
                <w:b/>
                <w:color w:val="000000"/>
              </w:rPr>
            </w:pPr>
            <w:r w:rsidRPr="004F0B32">
              <w:rPr>
                <w:b/>
                <w:color w:val="000000"/>
              </w:rPr>
              <w:t xml:space="preserve">Клиент: </w:t>
            </w:r>
            <w:r>
              <w:rPr>
                <w:b/>
                <w:bCs/>
              </w:rPr>
              <w:t>ПАО «Башинформсвязь»</w:t>
            </w:r>
          </w:p>
          <w:p w:rsidR="00014069" w:rsidRDefault="00014069" w:rsidP="00BA2C0F">
            <w:pPr>
              <w:tabs>
                <w:tab w:val="left" w:pos="720"/>
                <w:tab w:val="left" w:pos="2573"/>
              </w:tabs>
              <w:ind w:left="165"/>
            </w:pPr>
          </w:p>
          <w:p w:rsidR="00014069" w:rsidRPr="004E300E" w:rsidRDefault="00014069" w:rsidP="00BA2C0F">
            <w:r w:rsidRPr="004E300E">
              <w:t>Генеральный директор</w:t>
            </w:r>
          </w:p>
          <w:p w:rsidR="00014069" w:rsidRPr="004E300E" w:rsidRDefault="00014069" w:rsidP="00BA2C0F"/>
          <w:p w:rsidR="00014069" w:rsidRPr="004F0B32" w:rsidRDefault="00014069" w:rsidP="002B3DDB">
            <w:r w:rsidRPr="004E300E">
              <w:t xml:space="preserve">_____________ / </w:t>
            </w:r>
            <w:r>
              <w:t>С.А. Алферов/</w:t>
            </w:r>
          </w:p>
        </w:tc>
      </w:tr>
    </w:tbl>
    <w:p w:rsidR="00646AE1" w:rsidRDefault="00646AE1" w:rsidP="00573789">
      <w:pPr>
        <w:pStyle w:val="af1"/>
        <w:spacing w:after="0" w:line="360" w:lineRule="auto"/>
        <w:ind w:left="0" w:firstLine="480"/>
        <w:jc w:val="both"/>
        <w:rPr>
          <w:sz w:val="22"/>
          <w:szCs w:val="22"/>
        </w:rPr>
      </w:pPr>
    </w:p>
    <w:p w:rsidR="00DB56ED" w:rsidRDefault="00DB56ED" w:rsidP="00646AE1">
      <w:pPr>
        <w:keepNext/>
        <w:spacing w:before="100" w:beforeAutospacing="1" w:line="240" w:lineRule="atLeast"/>
        <w:jc w:val="right"/>
        <w:outlineLvl w:val="0"/>
      </w:pPr>
    </w:p>
    <w:p w:rsidR="00646AE1" w:rsidRPr="00303CFB" w:rsidRDefault="00646AE1" w:rsidP="00646AE1">
      <w:pPr>
        <w:keepNext/>
        <w:spacing w:before="100" w:beforeAutospacing="1" w:line="240" w:lineRule="atLeast"/>
        <w:jc w:val="right"/>
        <w:outlineLvl w:val="0"/>
      </w:pPr>
      <w:r w:rsidRPr="00303CFB">
        <w:t xml:space="preserve">Приложение </w:t>
      </w:r>
      <w:r>
        <w:t>№ 4</w:t>
      </w:r>
    </w:p>
    <w:p w:rsidR="00646AE1" w:rsidRDefault="002B3DDB" w:rsidP="00646AE1">
      <w:pPr>
        <w:pStyle w:val="rvps1"/>
        <w:spacing w:line="276" w:lineRule="auto"/>
        <w:jc w:val="right"/>
        <w:rPr>
          <w:bCs/>
        </w:rPr>
      </w:pPr>
      <w:r>
        <w:rPr>
          <w:bCs/>
        </w:rPr>
        <w:t>к</w:t>
      </w:r>
      <w:r w:rsidR="000C29D9">
        <w:rPr>
          <w:bCs/>
        </w:rPr>
        <w:t xml:space="preserve"> </w:t>
      </w:r>
      <w:r w:rsidR="00646AE1">
        <w:rPr>
          <w:bCs/>
        </w:rPr>
        <w:t>договор</w:t>
      </w:r>
      <w:r w:rsidR="000C29D9">
        <w:rPr>
          <w:bCs/>
        </w:rPr>
        <w:t>у</w:t>
      </w:r>
      <w:r w:rsidR="00646AE1">
        <w:rPr>
          <w:bCs/>
        </w:rPr>
        <w:t xml:space="preserve"> </w:t>
      </w:r>
    </w:p>
    <w:p w:rsidR="00646AE1" w:rsidRDefault="00646AE1" w:rsidP="00646AE1">
      <w:pPr>
        <w:pStyle w:val="rvps1"/>
        <w:spacing w:line="276" w:lineRule="auto"/>
        <w:jc w:val="right"/>
      </w:pPr>
      <w:r>
        <w:rPr>
          <w:bCs/>
        </w:rPr>
        <w:t>на</w:t>
      </w:r>
      <w:r w:rsidRPr="00853E36">
        <w:t xml:space="preserve"> </w:t>
      </w:r>
      <w:r w:rsidRPr="003A59AF">
        <w:t>оказание услуг по организации перевозок пассажиров и багажа</w:t>
      </w:r>
    </w:p>
    <w:p w:rsidR="00546C41" w:rsidRDefault="00546C41" w:rsidP="00646AE1">
      <w:pPr>
        <w:pStyle w:val="rvps1"/>
        <w:spacing w:line="276" w:lineRule="auto"/>
        <w:jc w:val="right"/>
      </w:pPr>
      <w:r>
        <w:t>№ ___________________</w:t>
      </w:r>
    </w:p>
    <w:p w:rsidR="00605DCE" w:rsidRPr="00605DCE" w:rsidRDefault="00605DCE" w:rsidP="00605DCE">
      <w:pPr>
        <w:suppressAutoHyphens/>
        <w:autoSpaceDE w:val="0"/>
        <w:jc w:val="center"/>
        <w:rPr>
          <w:b/>
          <w:sz w:val="20"/>
          <w:szCs w:val="20"/>
        </w:rPr>
      </w:pPr>
      <w:r w:rsidRPr="00605DCE">
        <w:rPr>
          <w:b/>
          <w:sz w:val="28"/>
          <w:szCs w:val="28"/>
        </w:rPr>
        <w:t>Т</w:t>
      </w:r>
      <w:r w:rsidRPr="00605DCE">
        <w:rPr>
          <w:b/>
          <w:sz w:val="20"/>
          <w:szCs w:val="20"/>
        </w:rPr>
        <w:t>ЕХНИЧЕСКОЕ ЗАДАНИЕ</w:t>
      </w:r>
    </w:p>
    <w:p w:rsidR="00605DCE" w:rsidRPr="00605DCE" w:rsidRDefault="00605DCE" w:rsidP="00605DCE">
      <w:pPr>
        <w:widowControl w:val="0"/>
        <w:suppressAutoHyphens/>
        <w:snapToGrid w:val="0"/>
        <w:spacing w:before="60"/>
        <w:ind w:firstLine="720"/>
        <w:contextualSpacing/>
        <w:jc w:val="center"/>
        <w:rPr>
          <w:b/>
          <w:sz w:val="20"/>
          <w:szCs w:val="20"/>
          <w:lang w:eastAsia="ar-SA"/>
        </w:rPr>
      </w:pPr>
      <w:r w:rsidRPr="00605DCE">
        <w:rPr>
          <w:b/>
          <w:bCs/>
          <w:sz w:val="20"/>
          <w:szCs w:val="20"/>
          <w:lang w:eastAsia="ar-SA"/>
        </w:rPr>
        <w:t xml:space="preserve">на оказание услуг по организации перевозок пассажиров </w:t>
      </w:r>
      <w:r w:rsidRPr="00605DCE">
        <w:rPr>
          <w:b/>
          <w:bCs/>
          <w:sz w:val="20"/>
          <w:szCs w:val="20"/>
          <w:lang w:eastAsia="ar-SA"/>
        </w:rPr>
        <w:br/>
        <w:t>и багажа легковым такси</w:t>
      </w:r>
    </w:p>
    <w:p w:rsidR="00206E5F" w:rsidRPr="00206E5F" w:rsidRDefault="00206E5F" w:rsidP="00206E5F">
      <w:pPr>
        <w:rPr>
          <w:rFonts w:eastAsia="MS Mincho"/>
          <w:lang w:eastAsia="x-none"/>
        </w:rPr>
      </w:pPr>
    </w:p>
    <w:p w:rsidR="0075750C" w:rsidRPr="0075750C" w:rsidRDefault="0075750C" w:rsidP="0075750C">
      <w:pPr>
        <w:widowControl w:val="0"/>
        <w:numPr>
          <w:ilvl w:val="0"/>
          <w:numId w:val="11"/>
        </w:numPr>
        <w:suppressAutoHyphens/>
        <w:snapToGrid w:val="0"/>
        <w:spacing w:after="160" w:line="259" w:lineRule="auto"/>
        <w:contextualSpacing/>
        <w:jc w:val="both"/>
        <w:outlineLvl w:val="2"/>
        <w:rPr>
          <w:bCs/>
          <w:sz w:val="20"/>
          <w:szCs w:val="20"/>
          <w:lang w:bidi="ru-RU"/>
        </w:rPr>
      </w:pPr>
      <w:r w:rsidRPr="0075750C">
        <w:rPr>
          <w:b/>
          <w:bCs/>
          <w:sz w:val="20"/>
          <w:szCs w:val="20"/>
          <w:lang w:bidi="ru-RU"/>
        </w:rPr>
        <w:t>Объект закупки:</w:t>
      </w:r>
    </w:p>
    <w:p w:rsidR="0075750C" w:rsidRPr="0075750C" w:rsidRDefault="0075750C" w:rsidP="0075750C">
      <w:pPr>
        <w:widowControl w:val="0"/>
        <w:contextualSpacing/>
        <w:jc w:val="both"/>
        <w:outlineLvl w:val="2"/>
        <w:rPr>
          <w:bCs/>
          <w:color w:val="000000"/>
          <w:sz w:val="20"/>
          <w:szCs w:val="20"/>
          <w:lang w:bidi="ru-RU"/>
        </w:rPr>
      </w:pPr>
      <w:r w:rsidRPr="0075750C">
        <w:rPr>
          <w:bCs/>
          <w:sz w:val="20"/>
          <w:szCs w:val="20"/>
          <w:lang w:eastAsia="ar-SA"/>
        </w:rPr>
        <w:t xml:space="preserve">оказание услуг по </w:t>
      </w:r>
      <w:r w:rsidRPr="0075750C">
        <w:rPr>
          <w:b/>
          <w:bCs/>
          <w:sz w:val="20"/>
          <w:szCs w:val="20"/>
          <w:lang w:eastAsia="ar-SA"/>
        </w:rPr>
        <w:t>организации перевозок пассажиров и багажа легковым такси</w:t>
      </w:r>
      <w:r w:rsidRPr="0075750C">
        <w:rPr>
          <w:bCs/>
          <w:color w:val="000000"/>
          <w:sz w:val="20"/>
          <w:szCs w:val="20"/>
          <w:lang w:bidi="ru-RU"/>
        </w:rPr>
        <w:t>.</w:t>
      </w:r>
    </w:p>
    <w:p w:rsidR="0075750C" w:rsidRPr="0075750C" w:rsidRDefault="0075750C" w:rsidP="0075750C">
      <w:pPr>
        <w:widowControl w:val="0"/>
        <w:numPr>
          <w:ilvl w:val="0"/>
          <w:numId w:val="11"/>
        </w:numPr>
        <w:suppressAutoHyphens/>
        <w:snapToGrid w:val="0"/>
        <w:spacing w:after="160" w:line="259" w:lineRule="auto"/>
        <w:contextualSpacing/>
        <w:jc w:val="both"/>
        <w:outlineLvl w:val="2"/>
        <w:rPr>
          <w:b/>
          <w:bCs/>
          <w:color w:val="000000"/>
          <w:sz w:val="20"/>
          <w:szCs w:val="20"/>
          <w:lang w:bidi="ru-RU"/>
        </w:rPr>
      </w:pPr>
      <w:r w:rsidRPr="0075750C">
        <w:rPr>
          <w:b/>
          <w:bCs/>
          <w:color w:val="000000"/>
          <w:sz w:val="20"/>
          <w:szCs w:val="20"/>
          <w:lang w:bidi="ru-RU"/>
        </w:rPr>
        <w:t>Термины:</w:t>
      </w:r>
    </w:p>
    <w:p w:rsidR="0075750C" w:rsidRPr="0075750C" w:rsidRDefault="0075750C" w:rsidP="0075750C">
      <w:pPr>
        <w:ind w:firstLine="567"/>
        <w:contextualSpacing/>
        <w:jc w:val="both"/>
        <w:rPr>
          <w:color w:val="000000"/>
          <w:sz w:val="20"/>
          <w:szCs w:val="20"/>
          <w:lang w:bidi="ru-RU"/>
        </w:rPr>
      </w:pPr>
      <w:r w:rsidRPr="0075750C">
        <w:rPr>
          <w:color w:val="000000"/>
          <w:sz w:val="20"/>
          <w:szCs w:val="20"/>
          <w:lang w:bidi="ru-RU"/>
        </w:rPr>
        <w:t>В настоящем Техническом задании, указанные ниже термины имеют следующие значения:</w:t>
      </w:r>
    </w:p>
    <w:p w:rsidR="0075750C" w:rsidRPr="0075750C" w:rsidRDefault="0075750C" w:rsidP="0075750C">
      <w:pPr>
        <w:widowControl w:val="0"/>
        <w:ind w:firstLine="567"/>
        <w:contextualSpacing/>
        <w:jc w:val="both"/>
        <w:rPr>
          <w:color w:val="000000"/>
          <w:sz w:val="20"/>
          <w:szCs w:val="20"/>
          <w:lang w:bidi="ru-RU"/>
        </w:rPr>
      </w:pPr>
      <w:r w:rsidRPr="0075750C">
        <w:rPr>
          <w:b/>
          <w:color w:val="000000"/>
          <w:sz w:val="20"/>
          <w:szCs w:val="20"/>
          <w:lang w:bidi="ru-RU"/>
        </w:rPr>
        <w:t>«услуги»</w:t>
      </w:r>
      <w:r w:rsidRPr="0075750C">
        <w:rPr>
          <w:color w:val="000000"/>
          <w:sz w:val="20"/>
          <w:szCs w:val="20"/>
          <w:lang w:bidi="ru-RU"/>
        </w:rPr>
        <w:t xml:space="preserve"> – оказание Исполнителем услуг на основании заявок Заказчика по перевозкам пассажиров и багажа легковыми транспортными средствами (такси), а также, сопутствующие услуги.</w:t>
      </w:r>
    </w:p>
    <w:p w:rsidR="0075750C" w:rsidRPr="0075750C" w:rsidRDefault="0075750C" w:rsidP="0075750C">
      <w:pPr>
        <w:widowControl w:val="0"/>
        <w:ind w:firstLine="567"/>
        <w:contextualSpacing/>
        <w:jc w:val="both"/>
        <w:rPr>
          <w:color w:val="000000"/>
          <w:sz w:val="20"/>
          <w:szCs w:val="20"/>
          <w:lang w:bidi="ru-RU"/>
        </w:rPr>
      </w:pPr>
      <w:r w:rsidRPr="0075750C">
        <w:rPr>
          <w:b/>
          <w:color w:val="000000"/>
          <w:sz w:val="20"/>
          <w:szCs w:val="20"/>
          <w:lang w:bidi="ru-RU"/>
        </w:rPr>
        <w:t>«транспортное средство (легковое такси)»</w:t>
      </w:r>
      <w:r w:rsidRPr="0075750C">
        <w:rPr>
          <w:color w:val="000000"/>
          <w:sz w:val="20"/>
          <w:szCs w:val="20"/>
          <w:lang w:bidi="ru-RU"/>
        </w:rPr>
        <w:t xml:space="preserve"> – транспортное средство категории "M1", используемое для оказания услуг.</w:t>
      </w:r>
    </w:p>
    <w:p w:rsidR="0075750C" w:rsidRPr="0075750C" w:rsidRDefault="0075750C" w:rsidP="0075750C">
      <w:pPr>
        <w:widowControl w:val="0"/>
        <w:ind w:firstLine="567"/>
        <w:contextualSpacing/>
        <w:jc w:val="both"/>
        <w:rPr>
          <w:b/>
          <w:color w:val="000000"/>
          <w:sz w:val="20"/>
          <w:szCs w:val="20"/>
          <w:lang w:bidi="ru-RU"/>
        </w:rPr>
      </w:pPr>
      <w:r w:rsidRPr="0075750C">
        <w:rPr>
          <w:b/>
          <w:color w:val="000000"/>
          <w:sz w:val="20"/>
          <w:szCs w:val="20"/>
          <w:lang w:bidi="ru-RU"/>
        </w:rPr>
        <w:t>«водитель»</w:t>
      </w:r>
      <w:r w:rsidRPr="0075750C">
        <w:rPr>
          <w:color w:val="000000"/>
          <w:sz w:val="20"/>
          <w:szCs w:val="20"/>
          <w:lang w:bidi="ru-RU"/>
        </w:rPr>
        <w:t xml:space="preserve"> – физическое лицо, обладающее соответствующим правом на управление транспортным средством и осуществляющее фактическое управление транспортным средством (легковым такси) при осуществлении перевозок пассажиров и багажа.</w:t>
      </w:r>
    </w:p>
    <w:p w:rsidR="0075750C" w:rsidRPr="0075750C" w:rsidRDefault="0075750C" w:rsidP="0075750C">
      <w:pPr>
        <w:widowControl w:val="0"/>
        <w:ind w:firstLine="567"/>
        <w:contextualSpacing/>
        <w:jc w:val="both"/>
        <w:rPr>
          <w:color w:val="000000"/>
          <w:sz w:val="20"/>
          <w:szCs w:val="20"/>
          <w:lang w:bidi="ru-RU"/>
        </w:rPr>
      </w:pPr>
      <w:r w:rsidRPr="0075750C">
        <w:rPr>
          <w:b/>
          <w:color w:val="000000"/>
          <w:sz w:val="20"/>
          <w:szCs w:val="20"/>
          <w:lang w:bidi="ru-RU"/>
        </w:rPr>
        <w:t>«багаж»</w:t>
      </w:r>
      <w:r w:rsidRPr="0075750C">
        <w:rPr>
          <w:color w:val="000000"/>
          <w:sz w:val="20"/>
          <w:szCs w:val="20"/>
          <w:lang w:bidi="ru-RU"/>
        </w:rPr>
        <w:t xml:space="preserve"> – </w:t>
      </w:r>
      <w:hyperlink r:id="rId5" w:tooltip="Груз" w:history="1">
        <w:r w:rsidRPr="0075750C">
          <w:rPr>
            <w:color w:val="000000"/>
            <w:sz w:val="20"/>
            <w:szCs w:val="20"/>
            <w:lang w:bidi="ru-RU"/>
          </w:rPr>
          <w:t>груз</w:t>
        </w:r>
      </w:hyperlink>
      <w:r w:rsidRPr="0075750C">
        <w:rPr>
          <w:color w:val="000000"/>
          <w:sz w:val="20"/>
          <w:szCs w:val="20"/>
          <w:lang w:bidi="ru-RU"/>
        </w:rPr>
        <w:t xml:space="preserve"> (личные </w:t>
      </w:r>
      <w:hyperlink r:id="rId6" w:tooltip="Вещь" w:history="1">
        <w:r w:rsidRPr="0075750C">
          <w:rPr>
            <w:color w:val="000000"/>
            <w:sz w:val="20"/>
            <w:szCs w:val="20"/>
            <w:lang w:bidi="ru-RU"/>
          </w:rPr>
          <w:t>вещи</w:t>
        </w:r>
      </w:hyperlink>
      <w:r w:rsidRPr="0075750C">
        <w:rPr>
          <w:color w:val="000000"/>
          <w:sz w:val="20"/>
          <w:szCs w:val="20"/>
          <w:lang w:bidi="ru-RU"/>
        </w:rPr>
        <w:t>, иное принадлежащее пассажиру имущество (</w:t>
      </w:r>
      <w:hyperlink r:id="rId7" w:tooltip="Материальные ценности" w:history="1">
        <w:r w:rsidRPr="0075750C">
          <w:rPr>
            <w:color w:val="000000"/>
            <w:sz w:val="20"/>
            <w:szCs w:val="20"/>
            <w:lang w:bidi="ru-RU"/>
          </w:rPr>
          <w:t>материальные ценности</w:t>
        </w:r>
      </w:hyperlink>
      <w:r w:rsidRPr="0075750C">
        <w:rPr>
          <w:color w:val="000000"/>
          <w:sz w:val="20"/>
          <w:szCs w:val="20"/>
          <w:lang w:bidi="ru-RU"/>
        </w:rPr>
        <w:t xml:space="preserve">) перевозимый отдельно от </w:t>
      </w:r>
      <w:hyperlink r:id="rId8" w:tooltip="Пассажир" w:history="1">
        <w:r w:rsidRPr="0075750C">
          <w:rPr>
            <w:color w:val="000000"/>
            <w:sz w:val="20"/>
            <w:szCs w:val="20"/>
            <w:lang w:bidi="ru-RU"/>
          </w:rPr>
          <w:t>пассажира</w:t>
        </w:r>
      </w:hyperlink>
      <w:r w:rsidRPr="0075750C">
        <w:rPr>
          <w:color w:val="000000"/>
          <w:sz w:val="20"/>
          <w:szCs w:val="20"/>
          <w:lang w:bidi="ru-RU"/>
        </w:rPr>
        <w:t>.</w:t>
      </w:r>
    </w:p>
    <w:p w:rsidR="0075750C" w:rsidRPr="0075750C" w:rsidRDefault="0075750C" w:rsidP="0075750C">
      <w:pPr>
        <w:widowControl w:val="0"/>
        <w:ind w:firstLine="567"/>
        <w:contextualSpacing/>
        <w:jc w:val="both"/>
        <w:rPr>
          <w:color w:val="000000"/>
          <w:sz w:val="20"/>
          <w:szCs w:val="20"/>
          <w:lang w:bidi="ru-RU"/>
        </w:rPr>
      </w:pPr>
      <w:r w:rsidRPr="0075750C">
        <w:rPr>
          <w:b/>
          <w:color w:val="000000"/>
          <w:sz w:val="20"/>
          <w:szCs w:val="20"/>
          <w:lang w:bidi="ru-RU"/>
        </w:rPr>
        <w:t>«зона обслуживания»</w:t>
      </w:r>
      <w:r w:rsidRPr="0075750C">
        <w:rPr>
          <w:color w:val="000000"/>
          <w:sz w:val="20"/>
          <w:szCs w:val="20"/>
          <w:lang w:bidi="ru-RU"/>
        </w:rPr>
        <w:t xml:space="preserve"> – территория города Уфы и Уфимского района.</w:t>
      </w:r>
    </w:p>
    <w:p w:rsidR="0075750C" w:rsidRPr="0075750C" w:rsidRDefault="0075750C" w:rsidP="0075750C">
      <w:pPr>
        <w:widowControl w:val="0"/>
        <w:ind w:firstLine="567"/>
        <w:contextualSpacing/>
        <w:jc w:val="both"/>
        <w:rPr>
          <w:color w:val="000000"/>
          <w:sz w:val="20"/>
          <w:szCs w:val="20"/>
          <w:lang w:bidi="ru-RU"/>
        </w:rPr>
      </w:pPr>
      <w:r w:rsidRPr="0075750C">
        <w:rPr>
          <w:b/>
          <w:color w:val="000000"/>
          <w:sz w:val="20"/>
          <w:szCs w:val="20"/>
          <w:lang w:bidi="ru-RU"/>
        </w:rPr>
        <w:t>«уполномоченные лица»</w:t>
      </w:r>
      <w:r w:rsidRPr="0075750C">
        <w:rPr>
          <w:color w:val="000000"/>
          <w:sz w:val="20"/>
          <w:szCs w:val="20"/>
          <w:lang w:bidi="ru-RU"/>
        </w:rPr>
        <w:t xml:space="preserve"> – лица, определенные и уполномоченные Заказчиком на формирование (осуществление) заказов.</w:t>
      </w:r>
    </w:p>
    <w:p w:rsidR="0075750C" w:rsidRPr="0075750C" w:rsidRDefault="0075750C" w:rsidP="0075750C">
      <w:pPr>
        <w:widowControl w:val="0"/>
        <w:ind w:firstLine="567"/>
        <w:contextualSpacing/>
        <w:jc w:val="both"/>
        <w:rPr>
          <w:rFonts w:eastAsia="Arial Unicode MS"/>
          <w:color w:val="000000"/>
          <w:sz w:val="20"/>
          <w:szCs w:val="20"/>
          <w:lang w:bidi="ru-RU"/>
        </w:rPr>
      </w:pPr>
      <w:r w:rsidRPr="0075750C">
        <w:rPr>
          <w:b/>
          <w:color w:val="000000"/>
          <w:sz w:val="20"/>
          <w:szCs w:val="20"/>
          <w:lang w:bidi="ru-RU"/>
        </w:rPr>
        <w:t>«тарифы»</w:t>
      </w:r>
      <w:r w:rsidRPr="0075750C">
        <w:rPr>
          <w:color w:val="000000"/>
          <w:sz w:val="20"/>
          <w:szCs w:val="20"/>
          <w:lang w:bidi="ru-RU"/>
        </w:rPr>
        <w:t xml:space="preserve"> – стоимость услуг по перевозке пассажиров и багажа транспортными средствами (легковыми такси).</w:t>
      </w:r>
    </w:p>
    <w:p w:rsidR="0075750C" w:rsidRPr="0075750C" w:rsidRDefault="0075750C" w:rsidP="0075750C">
      <w:pPr>
        <w:widowControl w:val="0"/>
        <w:ind w:firstLine="567"/>
        <w:contextualSpacing/>
        <w:jc w:val="both"/>
        <w:rPr>
          <w:rFonts w:eastAsia="Arial Unicode MS"/>
          <w:sz w:val="20"/>
          <w:szCs w:val="20"/>
          <w:lang w:bidi="ru-RU"/>
        </w:rPr>
      </w:pPr>
      <w:r w:rsidRPr="0075750C">
        <w:rPr>
          <w:color w:val="000000"/>
          <w:sz w:val="20"/>
          <w:szCs w:val="20"/>
          <w:lang w:bidi="ru-RU"/>
        </w:rPr>
        <w:t>«</w:t>
      </w:r>
      <w:r w:rsidRPr="0075750C">
        <w:rPr>
          <w:b/>
          <w:sz w:val="20"/>
          <w:szCs w:val="20"/>
          <w:lang w:bidi="ru-RU"/>
        </w:rPr>
        <w:t>место подачи, адрес подачи</w:t>
      </w:r>
      <w:r w:rsidRPr="0075750C">
        <w:rPr>
          <w:sz w:val="20"/>
          <w:szCs w:val="20"/>
          <w:lang w:bidi="ru-RU"/>
        </w:rPr>
        <w:t>» – место, адрес по которому производится подача транспортного средства (такси) и от которого осуществляется оказание услуг.</w:t>
      </w:r>
    </w:p>
    <w:p w:rsidR="0075750C" w:rsidRPr="0075750C" w:rsidRDefault="0075750C" w:rsidP="0075750C">
      <w:pPr>
        <w:widowControl w:val="0"/>
        <w:ind w:right="-7" w:firstLine="567"/>
        <w:contextualSpacing/>
        <w:jc w:val="both"/>
        <w:rPr>
          <w:color w:val="000000"/>
          <w:sz w:val="20"/>
          <w:szCs w:val="20"/>
          <w:lang w:bidi="ru-RU"/>
        </w:rPr>
      </w:pPr>
      <w:r w:rsidRPr="0075750C">
        <w:rPr>
          <w:b/>
          <w:color w:val="000000"/>
          <w:sz w:val="20"/>
          <w:szCs w:val="20"/>
          <w:lang w:bidi="ru-RU"/>
        </w:rPr>
        <w:t>«мобильное приложение»</w:t>
      </w:r>
      <w:r w:rsidRPr="0075750C">
        <w:rPr>
          <w:color w:val="000000"/>
          <w:sz w:val="20"/>
          <w:szCs w:val="20"/>
          <w:lang w:bidi="ru-RU"/>
        </w:rPr>
        <w:t xml:space="preserve"> – предоставляемое Исполнителем Заказчику, либо размещенное на публичных электронных ресурсах (в том числе </w:t>
      </w:r>
      <w:r w:rsidRPr="0075750C">
        <w:rPr>
          <w:color w:val="000000"/>
          <w:sz w:val="20"/>
          <w:szCs w:val="20"/>
          <w:lang w:val="en-US" w:bidi="ru-RU"/>
        </w:rPr>
        <w:t>Google Play</w:t>
      </w:r>
      <w:r w:rsidRPr="0075750C">
        <w:rPr>
          <w:color w:val="000000"/>
          <w:sz w:val="20"/>
          <w:szCs w:val="20"/>
          <w:lang w:bidi="ru-RU"/>
        </w:rPr>
        <w:t xml:space="preserve">) и доступное для скачивания и установки без каких-либо ограничений программное обеспечение (приложение) для платформ </w:t>
      </w:r>
      <w:proofErr w:type="spellStart"/>
      <w:r w:rsidRPr="0075750C">
        <w:rPr>
          <w:color w:val="000000"/>
          <w:sz w:val="20"/>
          <w:szCs w:val="20"/>
          <w:lang w:bidi="ru-RU"/>
        </w:rPr>
        <w:t>Android</w:t>
      </w:r>
      <w:proofErr w:type="spellEnd"/>
      <w:r w:rsidRPr="0075750C">
        <w:rPr>
          <w:color w:val="000000"/>
          <w:sz w:val="20"/>
          <w:szCs w:val="20"/>
          <w:lang w:bidi="ru-RU"/>
        </w:rPr>
        <w:t> и/или </w:t>
      </w:r>
      <w:proofErr w:type="spellStart"/>
      <w:r w:rsidRPr="0075750C">
        <w:rPr>
          <w:color w:val="000000"/>
          <w:sz w:val="20"/>
          <w:szCs w:val="20"/>
          <w:lang w:val="en-US" w:bidi="ru-RU"/>
        </w:rPr>
        <w:t>i</w:t>
      </w:r>
      <w:proofErr w:type="spellEnd"/>
      <w:r w:rsidRPr="0075750C">
        <w:rPr>
          <w:color w:val="000000"/>
          <w:sz w:val="20"/>
          <w:szCs w:val="20"/>
          <w:lang w:bidi="ru-RU"/>
        </w:rPr>
        <w:t>OS мобильных электронных устройств (смартфонов, планшетов), позволяющее обеспечить обмен информацией (включая, но не ограничиваясь приемом (осуществлением) заказов);</w:t>
      </w:r>
    </w:p>
    <w:p w:rsidR="0075750C" w:rsidRPr="0075750C" w:rsidRDefault="0075750C" w:rsidP="0075750C">
      <w:pPr>
        <w:widowControl w:val="0"/>
        <w:ind w:right="-7" w:firstLine="567"/>
        <w:contextualSpacing/>
        <w:jc w:val="both"/>
        <w:rPr>
          <w:rFonts w:eastAsia="Calibri"/>
          <w:sz w:val="20"/>
          <w:szCs w:val="20"/>
          <w:lang w:eastAsia="en-US"/>
        </w:rPr>
      </w:pPr>
      <w:r w:rsidRPr="0075750C">
        <w:rPr>
          <w:rFonts w:eastAsia="Calibri"/>
          <w:sz w:val="20"/>
          <w:szCs w:val="20"/>
          <w:lang w:eastAsia="en-US"/>
        </w:rPr>
        <w:t xml:space="preserve">Возможность через личный кабинет Заказчика на сайте Исполнителя отслеживать нахождение пассажира в режиме реального времени, выгрузки деталей поездки и реестра поездок за определенный период с указанием длительности </w:t>
      </w:r>
      <w:r w:rsidRPr="0075750C">
        <w:rPr>
          <w:rFonts w:eastAsia="Calibri"/>
          <w:sz w:val="20"/>
          <w:szCs w:val="20"/>
          <w:lang w:eastAsia="en-US"/>
        </w:rPr>
        <w:br/>
        <w:t>и стоимости.</w:t>
      </w:r>
    </w:p>
    <w:p w:rsidR="0075750C" w:rsidRPr="0075750C" w:rsidRDefault="0075750C" w:rsidP="0075750C">
      <w:pPr>
        <w:keepNext/>
        <w:keepLines/>
        <w:widowControl w:val="0"/>
        <w:numPr>
          <w:ilvl w:val="0"/>
          <w:numId w:val="11"/>
        </w:numPr>
        <w:suppressAutoHyphens/>
        <w:snapToGrid w:val="0"/>
        <w:spacing w:after="160" w:line="259" w:lineRule="auto"/>
        <w:contextualSpacing/>
        <w:jc w:val="both"/>
        <w:outlineLvl w:val="2"/>
        <w:rPr>
          <w:b/>
          <w:bCs/>
          <w:sz w:val="20"/>
          <w:szCs w:val="20"/>
          <w:lang w:bidi="ru-RU"/>
        </w:rPr>
      </w:pPr>
      <w:bookmarkStart w:id="1" w:name="bookmark2"/>
      <w:r w:rsidRPr="0075750C">
        <w:rPr>
          <w:rFonts w:eastAsia="Calibri"/>
          <w:b/>
          <w:bCs/>
          <w:sz w:val="20"/>
          <w:szCs w:val="20"/>
          <w:lang w:eastAsia="en-US"/>
        </w:rPr>
        <w:t>Краткие характеристики оказываемых услуг</w:t>
      </w:r>
      <w:r w:rsidRPr="0075750C">
        <w:rPr>
          <w:b/>
          <w:bCs/>
          <w:sz w:val="20"/>
          <w:szCs w:val="20"/>
          <w:lang w:bidi="ru-RU"/>
        </w:rPr>
        <w:t>:</w:t>
      </w:r>
      <w:bookmarkEnd w:id="1"/>
    </w:p>
    <w:p w:rsidR="0075750C" w:rsidRPr="0075750C" w:rsidRDefault="0075750C" w:rsidP="0075750C">
      <w:pPr>
        <w:widowControl w:val="0"/>
        <w:numPr>
          <w:ilvl w:val="0"/>
          <w:numId w:val="13"/>
        </w:numPr>
        <w:suppressAutoHyphens/>
        <w:snapToGrid w:val="0"/>
        <w:spacing w:after="160" w:line="259" w:lineRule="auto"/>
        <w:ind w:left="0" w:right="-7" w:firstLine="556"/>
        <w:contextualSpacing/>
        <w:jc w:val="both"/>
        <w:rPr>
          <w:color w:val="000000"/>
          <w:sz w:val="20"/>
          <w:szCs w:val="20"/>
          <w:lang w:bidi="ru-RU"/>
        </w:rPr>
      </w:pPr>
      <w:r w:rsidRPr="0075750C">
        <w:rPr>
          <w:color w:val="000000"/>
          <w:sz w:val="20"/>
          <w:szCs w:val="20"/>
          <w:lang w:bidi="ru-RU"/>
        </w:rPr>
        <w:t>Исполнитель обязуется предоставить Заказчику транспортные средства легкового такси (далее по тексту также – «такси») в соответствии с заявками Заказчика.</w:t>
      </w:r>
    </w:p>
    <w:p w:rsidR="0075750C" w:rsidRPr="0075750C" w:rsidRDefault="0075750C" w:rsidP="0075750C">
      <w:pPr>
        <w:widowControl w:val="0"/>
        <w:numPr>
          <w:ilvl w:val="0"/>
          <w:numId w:val="13"/>
        </w:numPr>
        <w:suppressAutoHyphens/>
        <w:snapToGrid w:val="0"/>
        <w:spacing w:after="160" w:line="259" w:lineRule="auto"/>
        <w:ind w:left="0" w:right="-7" w:firstLine="556"/>
        <w:contextualSpacing/>
        <w:jc w:val="both"/>
        <w:rPr>
          <w:color w:val="000000"/>
          <w:sz w:val="20"/>
          <w:szCs w:val="20"/>
          <w:lang w:bidi="ru-RU"/>
        </w:rPr>
      </w:pPr>
      <w:r w:rsidRPr="0075750C">
        <w:rPr>
          <w:sz w:val="20"/>
          <w:szCs w:val="20"/>
          <w:lang w:bidi="ru-RU"/>
        </w:rPr>
        <w:t xml:space="preserve">Место, адрес подачи </w:t>
      </w:r>
      <w:r w:rsidRPr="0075750C">
        <w:rPr>
          <w:color w:val="000000"/>
          <w:sz w:val="20"/>
          <w:szCs w:val="20"/>
          <w:lang w:bidi="ru-RU"/>
        </w:rPr>
        <w:t>автомобиля на каждый вызов согласовывается с Заказчиком.</w:t>
      </w:r>
    </w:p>
    <w:p w:rsidR="0075750C" w:rsidRPr="0075750C" w:rsidRDefault="0075750C" w:rsidP="0075750C">
      <w:pPr>
        <w:widowControl w:val="0"/>
        <w:suppressAutoHyphens/>
        <w:snapToGrid w:val="0"/>
        <w:spacing w:after="60" w:line="276" w:lineRule="auto"/>
        <w:ind w:firstLine="720"/>
        <w:contextualSpacing/>
        <w:jc w:val="both"/>
        <w:rPr>
          <w:rFonts w:eastAsia="Calibri"/>
          <w:sz w:val="20"/>
          <w:szCs w:val="20"/>
          <w:lang w:eastAsia="en-US"/>
        </w:rPr>
      </w:pPr>
      <w:r w:rsidRPr="0075750C">
        <w:rPr>
          <w:rFonts w:eastAsia="Calibri"/>
          <w:sz w:val="20"/>
          <w:szCs w:val="20"/>
          <w:lang w:eastAsia="en-US"/>
        </w:rPr>
        <w:t>Заказчик определяет маршрут, места остановок, время отправления автомобильного транспорта.</w:t>
      </w:r>
    </w:p>
    <w:p w:rsidR="0075750C" w:rsidRPr="0075750C" w:rsidRDefault="0075750C" w:rsidP="0075750C">
      <w:pPr>
        <w:keepNext/>
        <w:keepLines/>
        <w:widowControl w:val="0"/>
        <w:numPr>
          <w:ilvl w:val="0"/>
          <w:numId w:val="11"/>
        </w:numPr>
        <w:suppressAutoHyphens/>
        <w:snapToGrid w:val="0"/>
        <w:spacing w:after="160" w:line="259" w:lineRule="auto"/>
        <w:contextualSpacing/>
        <w:jc w:val="both"/>
        <w:outlineLvl w:val="2"/>
        <w:rPr>
          <w:b/>
          <w:bCs/>
          <w:sz w:val="20"/>
          <w:szCs w:val="20"/>
          <w:lang w:bidi="ru-RU"/>
        </w:rPr>
      </w:pPr>
      <w:r w:rsidRPr="0075750C">
        <w:rPr>
          <w:b/>
          <w:bCs/>
          <w:sz w:val="20"/>
          <w:szCs w:val="20"/>
          <w:lang w:bidi="ru-RU"/>
        </w:rPr>
        <w:t>Сопутствующие работы, услуги, перечень, сроки выполнения, требования к выполнению:</w:t>
      </w:r>
    </w:p>
    <w:p w:rsidR="0075750C" w:rsidRPr="0075750C" w:rsidRDefault="0075750C" w:rsidP="0075750C">
      <w:pPr>
        <w:widowControl w:val="0"/>
        <w:numPr>
          <w:ilvl w:val="0"/>
          <w:numId w:val="14"/>
        </w:numPr>
        <w:suppressAutoHyphens/>
        <w:snapToGrid w:val="0"/>
        <w:spacing w:after="160" w:line="259" w:lineRule="auto"/>
        <w:ind w:left="0" w:firstLine="567"/>
        <w:contextualSpacing/>
        <w:jc w:val="both"/>
        <w:rPr>
          <w:color w:val="000000"/>
          <w:sz w:val="20"/>
          <w:szCs w:val="20"/>
          <w:lang w:bidi="ru-RU"/>
        </w:rPr>
      </w:pPr>
      <w:r w:rsidRPr="0075750C">
        <w:rPr>
          <w:color w:val="000000"/>
          <w:sz w:val="20"/>
          <w:szCs w:val="20"/>
          <w:lang w:bidi="ru-RU"/>
        </w:rPr>
        <w:t>Исполнитель обязан предоставлять Заказчику круглосуточное диспетчерское обслуживание без выходных и праздничных дней.</w:t>
      </w:r>
    </w:p>
    <w:p w:rsidR="0075750C" w:rsidRPr="0075750C" w:rsidRDefault="0075750C" w:rsidP="0075750C">
      <w:pPr>
        <w:widowControl w:val="0"/>
        <w:numPr>
          <w:ilvl w:val="0"/>
          <w:numId w:val="14"/>
        </w:numPr>
        <w:suppressAutoHyphens/>
        <w:snapToGrid w:val="0"/>
        <w:spacing w:after="160" w:line="259" w:lineRule="auto"/>
        <w:ind w:left="0" w:firstLine="567"/>
        <w:contextualSpacing/>
        <w:jc w:val="both"/>
        <w:rPr>
          <w:color w:val="000000"/>
          <w:sz w:val="20"/>
          <w:szCs w:val="20"/>
          <w:lang w:bidi="ru-RU"/>
        </w:rPr>
      </w:pPr>
      <w:r w:rsidRPr="0075750C">
        <w:rPr>
          <w:color w:val="000000"/>
          <w:sz w:val="20"/>
          <w:szCs w:val="20"/>
          <w:lang w:bidi="ru-RU"/>
        </w:rPr>
        <w:t>Исполнитель обязан оказывать Заказчику информационное обслуживание в соответствии с условиями Технического задания.</w:t>
      </w:r>
    </w:p>
    <w:p w:rsidR="0075750C" w:rsidRPr="0075750C" w:rsidRDefault="0075750C" w:rsidP="0075750C">
      <w:pPr>
        <w:widowControl w:val="0"/>
        <w:numPr>
          <w:ilvl w:val="0"/>
          <w:numId w:val="14"/>
        </w:numPr>
        <w:suppressAutoHyphens/>
        <w:snapToGrid w:val="0"/>
        <w:spacing w:after="160" w:line="259" w:lineRule="auto"/>
        <w:ind w:left="0" w:firstLine="567"/>
        <w:contextualSpacing/>
        <w:jc w:val="both"/>
        <w:rPr>
          <w:color w:val="000000"/>
          <w:sz w:val="20"/>
          <w:szCs w:val="20"/>
          <w:lang w:bidi="ru-RU"/>
        </w:rPr>
      </w:pPr>
      <w:r w:rsidRPr="0075750C">
        <w:rPr>
          <w:color w:val="000000"/>
          <w:sz w:val="20"/>
          <w:szCs w:val="20"/>
          <w:lang w:bidi="ru-RU"/>
        </w:rPr>
        <w:t>Исполнитель оказывает помощь пассажиру(-</w:t>
      </w:r>
      <w:proofErr w:type="spellStart"/>
      <w:r w:rsidRPr="0075750C">
        <w:rPr>
          <w:color w:val="000000"/>
          <w:sz w:val="20"/>
          <w:szCs w:val="20"/>
          <w:lang w:bidi="ru-RU"/>
        </w:rPr>
        <w:t>ам</w:t>
      </w:r>
      <w:proofErr w:type="spellEnd"/>
      <w:r w:rsidRPr="0075750C">
        <w:rPr>
          <w:color w:val="000000"/>
          <w:sz w:val="20"/>
          <w:szCs w:val="20"/>
          <w:lang w:bidi="ru-RU"/>
        </w:rPr>
        <w:t>) в погрузке-разгрузке багажа (при наличии такового) без взимания дополнительной платы.</w:t>
      </w:r>
    </w:p>
    <w:p w:rsidR="0075750C" w:rsidRPr="0075750C" w:rsidRDefault="0075750C" w:rsidP="0075750C">
      <w:pPr>
        <w:widowControl w:val="0"/>
        <w:numPr>
          <w:ilvl w:val="0"/>
          <w:numId w:val="14"/>
        </w:numPr>
        <w:suppressAutoHyphens/>
        <w:snapToGrid w:val="0"/>
        <w:spacing w:after="160" w:line="259" w:lineRule="auto"/>
        <w:ind w:left="0" w:firstLine="567"/>
        <w:contextualSpacing/>
        <w:jc w:val="both"/>
        <w:rPr>
          <w:color w:val="000000"/>
          <w:sz w:val="20"/>
          <w:szCs w:val="20"/>
          <w:lang w:bidi="ru-RU"/>
        </w:rPr>
      </w:pPr>
      <w:r w:rsidRPr="0075750C">
        <w:rPr>
          <w:color w:val="000000"/>
          <w:sz w:val="20"/>
          <w:szCs w:val="20"/>
          <w:lang w:bidi="ru-RU"/>
        </w:rPr>
        <w:t>Предоставление сопутствующих услуг Исполнителем производится без изменения тарифов в сторону увеличения.</w:t>
      </w:r>
    </w:p>
    <w:p w:rsidR="0075750C" w:rsidRPr="0075750C" w:rsidRDefault="0075750C" w:rsidP="0075750C">
      <w:pPr>
        <w:keepNext/>
        <w:keepLines/>
        <w:widowControl w:val="0"/>
        <w:numPr>
          <w:ilvl w:val="0"/>
          <w:numId w:val="11"/>
        </w:numPr>
        <w:suppressAutoHyphens/>
        <w:snapToGrid w:val="0"/>
        <w:spacing w:after="160" w:line="259" w:lineRule="auto"/>
        <w:contextualSpacing/>
        <w:jc w:val="both"/>
        <w:outlineLvl w:val="2"/>
        <w:rPr>
          <w:b/>
          <w:bCs/>
          <w:sz w:val="20"/>
          <w:szCs w:val="20"/>
          <w:lang w:bidi="ru-RU"/>
        </w:rPr>
      </w:pPr>
      <w:r w:rsidRPr="0075750C">
        <w:rPr>
          <w:rFonts w:eastAsia="Calibri"/>
          <w:b/>
          <w:bCs/>
          <w:sz w:val="20"/>
          <w:szCs w:val="20"/>
          <w:lang w:eastAsia="en-US"/>
        </w:rPr>
        <w:t>Общие требования к работам, услугам, требования по объему гарантий качества, требования по сроку гарантий качества на результаты оказания услуг:</w:t>
      </w:r>
    </w:p>
    <w:p w:rsidR="0075750C" w:rsidRPr="0075750C" w:rsidRDefault="0075750C" w:rsidP="0075750C">
      <w:pPr>
        <w:widowControl w:val="0"/>
        <w:suppressAutoHyphens/>
        <w:snapToGrid w:val="0"/>
        <w:spacing w:after="60" w:line="276" w:lineRule="auto"/>
        <w:ind w:firstLine="720"/>
        <w:contextualSpacing/>
        <w:jc w:val="both"/>
        <w:rPr>
          <w:rFonts w:eastAsia="Calibri"/>
          <w:sz w:val="20"/>
          <w:szCs w:val="20"/>
          <w:lang w:eastAsia="en-US"/>
        </w:rPr>
      </w:pPr>
      <w:r w:rsidRPr="0075750C">
        <w:rPr>
          <w:rFonts w:eastAsia="Calibri"/>
          <w:sz w:val="20"/>
          <w:szCs w:val="20"/>
          <w:lang w:eastAsia="en-US"/>
        </w:rPr>
        <w:t>5.1. Заказчик или уполномоченные лица осуществляют направление заявок на подачу автотранспортных средств, в срок не менее чем за 15 (пятнадцать) минут до времени подачи автомобиля, путем направления таких заявок:</w:t>
      </w:r>
    </w:p>
    <w:p w:rsidR="0075750C" w:rsidRPr="0075750C" w:rsidRDefault="0075750C" w:rsidP="0075750C">
      <w:pPr>
        <w:widowControl w:val="0"/>
        <w:suppressAutoHyphens/>
        <w:snapToGrid w:val="0"/>
        <w:spacing w:after="60" w:line="276" w:lineRule="auto"/>
        <w:ind w:firstLine="567"/>
        <w:contextualSpacing/>
        <w:jc w:val="both"/>
        <w:rPr>
          <w:rFonts w:eastAsia="Calibri"/>
          <w:sz w:val="20"/>
          <w:szCs w:val="20"/>
          <w:lang w:eastAsia="en-US"/>
        </w:rPr>
      </w:pPr>
      <w:r w:rsidRPr="0075750C">
        <w:rPr>
          <w:rFonts w:eastAsia="Calibri"/>
          <w:sz w:val="20"/>
          <w:szCs w:val="20"/>
          <w:lang w:eastAsia="en-US"/>
        </w:rPr>
        <w:t>5.1.1. через мобильное приложение. М</w:t>
      </w:r>
      <w:r w:rsidRPr="0075750C">
        <w:rPr>
          <w:sz w:val="20"/>
          <w:szCs w:val="20"/>
          <w:lang w:eastAsia="ar-SA"/>
        </w:rPr>
        <w:t xml:space="preserve">обильное приложение должно обладать работоспособностью на устройствах с операционной системой </w:t>
      </w:r>
      <w:r w:rsidRPr="0075750C">
        <w:rPr>
          <w:sz w:val="20"/>
          <w:szCs w:val="20"/>
          <w:lang w:val="en-US" w:eastAsia="ar-SA"/>
        </w:rPr>
        <w:t>Windows</w:t>
      </w:r>
      <w:r w:rsidRPr="0075750C">
        <w:rPr>
          <w:sz w:val="20"/>
          <w:szCs w:val="20"/>
          <w:lang w:eastAsia="ar-SA"/>
        </w:rPr>
        <w:t xml:space="preserve"> </w:t>
      </w:r>
      <w:r w:rsidRPr="0075750C">
        <w:rPr>
          <w:sz w:val="20"/>
          <w:szCs w:val="20"/>
          <w:lang w:val="en-US" w:eastAsia="ar-SA"/>
        </w:rPr>
        <w:t>Phone</w:t>
      </w:r>
      <w:r w:rsidRPr="0075750C">
        <w:rPr>
          <w:sz w:val="20"/>
          <w:szCs w:val="20"/>
          <w:lang w:eastAsia="ar-SA"/>
        </w:rPr>
        <w:t xml:space="preserve">, </w:t>
      </w:r>
      <w:r w:rsidRPr="0075750C">
        <w:rPr>
          <w:sz w:val="20"/>
          <w:szCs w:val="20"/>
          <w:lang w:val="en-US" w:eastAsia="ar-SA"/>
        </w:rPr>
        <w:t>Android</w:t>
      </w:r>
      <w:r w:rsidRPr="0075750C">
        <w:rPr>
          <w:sz w:val="20"/>
          <w:szCs w:val="20"/>
          <w:lang w:eastAsia="ar-SA"/>
        </w:rPr>
        <w:t xml:space="preserve">, </w:t>
      </w:r>
      <w:r w:rsidRPr="0075750C">
        <w:rPr>
          <w:sz w:val="20"/>
          <w:szCs w:val="20"/>
          <w:lang w:val="en-US" w:eastAsia="ar-SA"/>
        </w:rPr>
        <w:t>IOS</w:t>
      </w:r>
      <w:r w:rsidRPr="0075750C">
        <w:rPr>
          <w:sz w:val="20"/>
          <w:szCs w:val="20"/>
          <w:lang w:eastAsia="ar-SA"/>
        </w:rPr>
        <w:t>, имеющих доступ в интернет и устанавливаться на устройства без взимания платы</w:t>
      </w:r>
      <w:r w:rsidRPr="0075750C">
        <w:rPr>
          <w:rFonts w:eastAsia="Calibri"/>
          <w:sz w:val="20"/>
          <w:szCs w:val="20"/>
          <w:lang w:eastAsia="en-US"/>
        </w:rPr>
        <w:t>;</w:t>
      </w:r>
    </w:p>
    <w:p w:rsidR="0075750C" w:rsidRPr="0075750C" w:rsidRDefault="0075750C" w:rsidP="0075750C">
      <w:pPr>
        <w:widowControl w:val="0"/>
        <w:suppressAutoHyphens/>
        <w:snapToGrid w:val="0"/>
        <w:spacing w:line="276" w:lineRule="auto"/>
        <w:ind w:firstLine="567"/>
        <w:contextualSpacing/>
        <w:jc w:val="both"/>
        <w:rPr>
          <w:rFonts w:eastAsia="Calibri"/>
          <w:sz w:val="20"/>
          <w:szCs w:val="20"/>
          <w:lang w:eastAsia="en-US"/>
        </w:rPr>
      </w:pPr>
      <w:r w:rsidRPr="0075750C">
        <w:rPr>
          <w:rFonts w:eastAsia="Calibri"/>
          <w:sz w:val="20"/>
          <w:szCs w:val="20"/>
          <w:lang w:eastAsia="en-US"/>
        </w:rPr>
        <w:t xml:space="preserve">5.1.2. Через личный кабинет Заказчика на сайте исполнителя с возможностью отслеживания нахождения пассажира в режиме реального времени, выгрузки деталей поездки и реестра поездок за период с указанием длительности и стоимости. </w:t>
      </w:r>
      <w:r w:rsidRPr="0075750C">
        <w:rPr>
          <w:sz w:val="20"/>
          <w:szCs w:val="20"/>
          <w:lang w:eastAsia="ar-SA"/>
        </w:rPr>
        <w:t xml:space="preserve">Доступ в личный кабинет Заказчика на сайте Исполнителя должен обеспечиваться без </w:t>
      </w:r>
      <w:r w:rsidRPr="0075750C">
        <w:rPr>
          <w:sz w:val="20"/>
          <w:szCs w:val="20"/>
          <w:lang w:eastAsia="ar-SA"/>
        </w:rPr>
        <w:lastRenderedPageBreak/>
        <w:t>взимания платы на устройствах, обладающих доступом в интернет через любой браузер</w:t>
      </w:r>
      <w:r w:rsidRPr="0075750C">
        <w:rPr>
          <w:rFonts w:eastAsia="Calibri"/>
          <w:sz w:val="20"/>
          <w:szCs w:val="20"/>
          <w:lang w:eastAsia="en-US"/>
        </w:rPr>
        <w:t>;</w:t>
      </w:r>
    </w:p>
    <w:p w:rsidR="0075750C" w:rsidRPr="0075750C" w:rsidRDefault="0075750C" w:rsidP="0075750C">
      <w:pPr>
        <w:keepNext/>
        <w:keepLines/>
        <w:widowControl w:val="0"/>
        <w:ind w:firstLine="567"/>
        <w:contextualSpacing/>
        <w:jc w:val="both"/>
        <w:outlineLvl w:val="2"/>
        <w:rPr>
          <w:b/>
          <w:bCs/>
          <w:sz w:val="20"/>
          <w:szCs w:val="20"/>
          <w:lang w:bidi="ru-RU"/>
        </w:rPr>
      </w:pPr>
      <w:r w:rsidRPr="0075750C">
        <w:rPr>
          <w:rFonts w:eastAsia="Calibri"/>
          <w:sz w:val="20"/>
          <w:szCs w:val="20"/>
          <w:lang w:eastAsia="en-US"/>
        </w:rPr>
        <w:t>5.1.3. Через оператора службы поддержки</w:t>
      </w:r>
      <w:r w:rsidRPr="0075750C">
        <w:rPr>
          <w:b/>
          <w:bCs/>
          <w:sz w:val="20"/>
          <w:szCs w:val="20"/>
          <w:lang w:bidi="ru-RU"/>
        </w:rPr>
        <w:t xml:space="preserve"> </w:t>
      </w:r>
      <w:r w:rsidRPr="0075750C">
        <w:rPr>
          <w:color w:val="000000"/>
          <w:sz w:val="20"/>
          <w:szCs w:val="20"/>
          <w:lang w:eastAsia="ar-SA" w:bidi="ru-RU"/>
        </w:rPr>
        <w:t>Исполнитель закрепляет персонального(-ых) менеджера(-</w:t>
      </w:r>
      <w:proofErr w:type="spellStart"/>
      <w:r w:rsidRPr="0075750C">
        <w:rPr>
          <w:color w:val="000000"/>
          <w:sz w:val="20"/>
          <w:szCs w:val="20"/>
          <w:lang w:eastAsia="ar-SA" w:bidi="ru-RU"/>
        </w:rPr>
        <w:t>ов</w:t>
      </w:r>
      <w:proofErr w:type="spellEnd"/>
      <w:r w:rsidRPr="0075750C">
        <w:rPr>
          <w:color w:val="000000"/>
          <w:sz w:val="20"/>
          <w:szCs w:val="20"/>
          <w:lang w:eastAsia="ar-SA" w:bidi="ru-RU"/>
        </w:rPr>
        <w:t>) для осуществления оперативного взаимодействия между Сторонами при исполнении Договора.</w:t>
      </w:r>
    </w:p>
    <w:p w:rsidR="0075750C" w:rsidRPr="0075750C" w:rsidRDefault="0075750C" w:rsidP="0075750C">
      <w:pPr>
        <w:ind w:right="300" w:firstLine="567"/>
        <w:contextualSpacing/>
        <w:jc w:val="both"/>
        <w:rPr>
          <w:color w:val="000000"/>
          <w:sz w:val="20"/>
          <w:szCs w:val="20"/>
          <w:lang w:bidi="ru-RU"/>
        </w:rPr>
      </w:pPr>
      <w:r w:rsidRPr="0075750C">
        <w:rPr>
          <w:color w:val="000000"/>
          <w:sz w:val="20"/>
          <w:szCs w:val="20"/>
          <w:lang w:bidi="ru-RU"/>
        </w:rPr>
        <w:t>5.2. Круглосуточное не увеличивающее стоимости услуг диспетчерское обслуживание Заказчика без выходных и праздничных дней.</w:t>
      </w:r>
    </w:p>
    <w:p w:rsidR="0075750C" w:rsidRPr="0075750C" w:rsidRDefault="0075750C" w:rsidP="0075750C">
      <w:pPr>
        <w:ind w:right="301" w:firstLine="567"/>
        <w:contextualSpacing/>
        <w:jc w:val="both"/>
        <w:rPr>
          <w:color w:val="000000"/>
          <w:sz w:val="20"/>
          <w:szCs w:val="20"/>
          <w:lang w:bidi="ru-RU"/>
        </w:rPr>
      </w:pPr>
      <w:r w:rsidRPr="0075750C">
        <w:rPr>
          <w:color w:val="000000"/>
          <w:sz w:val="20"/>
          <w:szCs w:val="20"/>
          <w:lang w:bidi="ru-RU"/>
        </w:rPr>
        <w:t>5.3. Безвозмездное предоставление (наличие в свободном доступе в информационном пространстве сети «Интернет») мобильного приложения, позволяющего осуществлять:</w:t>
      </w:r>
    </w:p>
    <w:p w:rsidR="0075750C" w:rsidRPr="0075750C" w:rsidRDefault="0075750C" w:rsidP="0075750C">
      <w:pPr>
        <w:widowControl w:val="0"/>
        <w:numPr>
          <w:ilvl w:val="0"/>
          <w:numId w:val="16"/>
        </w:numPr>
        <w:suppressAutoHyphens/>
        <w:snapToGrid w:val="0"/>
        <w:spacing w:after="160" w:line="259" w:lineRule="auto"/>
        <w:ind w:left="0" w:right="300" w:firstLine="567"/>
        <w:contextualSpacing/>
        <w:jc w:val="both"/>
        <w:rPr>
          <w:color w:val="000000"/>
          <w:sz w:val="20"/>
          <w:szCs w:val="20"/>
          <w:lang w:bidi="ru-RU"/>
        </w:rPr>
      </w:pPr>
      <w:r w:rsidRPr="0075750C">
        <w:rPr>
          <w:color w:val="000000"/>
          <w:sz w:val="20"/>
          <w:szCs w:val="20"/>
          <w:lang w:bidi="ru-RU"/>
        </w:rPr>
        <w:t>вызов такси;</w:t>
      </w:r>
    </w:p>
    <w:p w:rsidR="0075750C" w:rsidRPr="0075750C" w:rsidRDefault="0075750C" w:rsidP="0075750C">
      <w:pPr>
        <w:widowControl w:val="0"/>
        <w:numPr>
          <w:ilvl w:val="0"/>
          <w:numId w:val="16"/>
        </w:numPr>
        <w:suppressAutoHyphens/>
        <w:snapToGrid w:val="0"/>
        <w:spacing w:after="160" w:line="259" w:lineRule="auto"/>
        <w:ind w:left="0" w:right="300" w:firstLine="567"/>
        <w:contextualSpacing/>
        <w:jc w:val="both"/>
        <w:rPr>
          <w:color w:val="000000"/>
          <w:sz w:val="20"/>
          <w:szCs w:val="20"/>
          <w:lang w:bidi="ru-RU"/>
        </w:rPr>
      </w:pPr>
      <w:r w:rsidRPr="0075750C">
        <w:rPr>
          <w:color w:val="000000"/>
          <w:sz w:val="20"/>
          <w:szCs w:val="20"/>
          <w:lang w:bidi="ru-RU"/>
        </w:rPr>
        <w:t xml:space="preserve">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w:t>
      </w:r>
      <w:r w:rsidRPr="0075750C">
        <w:rPr>
          <w:sz w:val="20"/>
          <w:szCs w:val="20"/>
          <w:lang w:bidi="ru-RU"/>
        </w:rPr>
        <w:t>месту подачи;</w:t>
      </w:r>
    </w:p>
    <w:p w:rsidR="0075750C" w:rsidRPr="0075750C" w:rsidRDefault="0075750C" w:rsidP="0075750C">
      <w:pPr>
        <w:widowControl w:val="0"/>
        <w:numPr>
          <w:ilvl w:val="0"/>
          <w:numId w:val="16"/>
        </w:numPr>
        <w:suppressAutoHyphens/>
        <w:snapToGrid w:val="0"/>
        <w:spacing w:after="160" w:line="259" w:lineRule="auto"/>
        <w:ind w:left="0" w:right="300" w:firstLine="567"/>
        <w:contextualSpacing/>
        <w:jc w:val="both"/>
        <w:rPr>
          <w:color w:val="000000"/>
          <w:sz w:val="20"/>
          <w:szCs w:val="20"/>
          <w:lang w:bidi="ru-RU"/>
        </w:rPr>
      </w:pPr>
      <w:r w:rsidRPr="0075750C">
        <w:rPr>
          <w:color w:val="000000"/>
          <w:sz w:val="20"/>
          <w:szCs w:val="20"/>
          <w:lang w:bidi="ru-RU"/>
        </w:rPr>
        <w:t>фиксацию стоимости каждой перевозки с указанием времени прибытия.</w:t>
      </w:r>
    </w:p>
    <w:p w:rsidR="0075750C" w:rsidRPr="0075750C" w:rsidRDefault="0075750C" w:rsidP="0075750C">
      <w:pPr>
        <w:ind w:right="300" w:firstLine="567"/>
        <w:contextualSpacing/>
        <w:jc w:val="both"/>
        <w:rPr>
          <w:color w:val="000000"/>
          <w:sz w:val="20"/>
          <w:szCs w:val="20"/>
          <w:lang w:bidi="ru-RU"/>
        </w:rPr>
      </w:pPr>
      <w:r w:rsidRPr="0075750C">
        <w:rPr>
          <w:color w:val="000000"/>
          <w:sz w:val="20"/>
          <w:szCs w:val="20"/>
          <w:lang w:bidi="ru-RU"/>
        </w:rPr>
        <w:t>5.4. Наличие навигационной системы в транспортном средстве такси.</w:t>
      </w:r>
    </w:p>
    <w:p w:rsidR="0075750C" w:rsidRPr="0075750C" w:rsidRDefault="0075750C" w:rsidP="0075750C">
      <w:pPr>
        <w:ind w:right="300" w:firstLine="567"/>
        <w:contextualSpacing/>
        <w:jc w:val="both"/>
        <w:rPr>
          <w:color w:val="000000"/>
          <w:sz w:val="20"/>
          <w:szCs w:val="20"/>
          <w:lang w:bidi="ru-RU"/>
        </w:rPr>
      </w:pPr>
      <w:r w:rsidRPr="0075750C">
        <w:rPr>
          <w:color w:val="000000"/>
          <w:sz w:val="20"/>
          <w:szCs w:val="20"/>
          <w:lang w:bidi="ru-RU"/>
        </w:rPr>
        <w:t>5.5. Заправка, мойка транспортного средства (такси) силами и/или за счет средств Исполнителя.</w:t>
      </w:r>
    </w:p>
    <w:p w:rsidR="0075750C" w:rsidRPr="0075750C" w:rsidRDefault="0075750C" w:rsidP="0075750C">
      <w:pPr>
        <w:ind w:right="300" w:firstLine="567"/>
        <w:contextualSpacing/>
        <w:jc w:val="both"/>
        <w:rPr>
          <w:color w:val="000000"/>
          <w:sz w:val="20"/>
          <w:szCs w:val="20"/>
          <w:lang w:bidi="ru-RU"/>
        </w:rPr>
      </w:pPr>
      <w:r w:rsidRPr="0075750C">
        <w:rPr>
          <w:color w:val="000000"/>
          <w:sz w:val="20"/>
          <w:szCs w:val="20"/>
          <w:lang w:bidi="ru-RU"/>
        </w:rPr>
        <w:t>5.6. Оплата парковки транспортного средства такси в местах платных городских парковок г. Уфы осуществляется Исполнителем за его счет.</w:t>
      </w:r>
    </w:p>
    <w:p w:rsidR="0075750C" w:rsidRPr="0075750C" w:rsidRDefault="0075750C" w:rsidP="0075750C">
      <w:pPr>
        <w:ind w:right="300" w:firstLine="567"/>
        <w:contextualSpacing/>
        <w:jc w:val="both"/>
        <w:rPr>
          <w:color w:val="000000"/>
          <w:sz w:val="20"/>
          <w:szCs w:val="20"/>
          <w:lang w:bidi="ru-RU"/>
        </w:rPr>
      </w:pPr>
      <w:r w:rsidRPr="0075750C">
        <w:rPr>
          <w:color w:val="000000"/>
          <w:sz w:val="20"/>
          <w:szCs w:val="20"/>
          <w:lang w:bidi="ru-RU"/>
        </w:rPr>
        <w:t>5.7. Представление детализированных отчетов об оказанных услугах:</w:t>
      </w:r>
    </w:p>
    <w:p w:rsidR="0075750C" w:rsidRPr="0075750C" w:rsidRDefault="0075750C" w:rsidP="0075750C">
      <w:pPr>
        <w:widowControl w:val="0"/>
        <w:numPr>
          <w:ilvl w:val="0"/>
          <w:numId w:val="17"/>
        </w:numPr>
        <w:suppressAutoHyphens/>
        <w:snapToGrid w:val="0"/>
        <w:spacing w:after="160" w:line="259" w:lineRule="auto"/>
        <w:ind w:right="300" w:firstLine="567"/>
        <w:contextualSpacing/>
        <w:jc w:val="both"/>
        <w:rPr>
          <w:sz w:val="20"/>
          <w:szCs w:val="20"/>
          <w:lang w:bidi="ru-RU"/>
        </w:rPr>
      </w:pPr>
      <w:r w:rsidRPr="0075750C">
        <w:rPr>
          <w:sz w:val="20"/>
          <w:szCs w:val="20"/>
          <w:lang w:bidi="ru-RU"/>
        </w:rPr>
        <w:t>по запросам уполномоченных лиц Заказчика, Заказчика (в день получения соответствующего запроса Исполнителем).</w:t>
      </w:r>
    </w:p>
    <w:p w:rsidR="0075750C" w:rsidRPr="0075750C" w:rsidRDefault="0075750C" w:rsidP="0075750C">
      <w:pPr>
        <w:widowControl w:val="0"/>
        <w:numPr>
          <w:ilvl w:val="0"/>
          <w:numId w:val="17"/>
        </w:numPr>
        <w:suppressAutoHyphens/>
        <w:snapToGrid w:val="0"/>
        <w:spacing w:after="160" w:line="259" w:lineRule="auto"/>
        <w:ind w:right="300" w:firstLine="556"/>
        <w:contextualSpacing/>
        <w:jc w:val="both"/>
        <w:rPr>
          <w:sz w:val="20"/>
          <w:szCs w:val="20"/>
          <w:lang w:bidi="ru-RU"/>
        </w:rPr>
      </w:pPr>
      <w:r w:rsidRPr="0075750C">
        <w:rPr>
          <w:sz w:val="20"/>
          <w:szCs w:val="20"/>
          <w:lang w:bidi="ru-RU"/>
        </w:rPr>
        <w:t xml:space="preserve">онлайн </w:t>
      </w:r>
      <w:r w:rsidRPr="0075750C">
        <w:rPr>
          <w:rFonts w:eastAsia="Calibri"/>
          <w:sz w:val="20"/>
          <w:szCs w:val="20"/>
          <w:lang w:eastAsia="en-US"/>
        </w:rPr>
        <w:t>через личный кабинет Заказчика на сайте Исполнителя с выгрузкой деталей поездки из реестра поездок за определенный период с указанием длительности и стоимости.</w:t>
      </w:r>
    </w:p>
    <w:p w:rsidR="0075750C" w:rsidRPr="0075750C" w:rsidRDefault="0075750C" w:rsidP="0075750C">
      <w:pPr>
        <w:ind w:right="300"/>
        <w:contextualSpacing/>
        <w:jc w:val="both"/>
        <w:rPr>
          <w:sz w:val="20"/>
          <w:szCs w:val="20"/>
          <w:lang w:bidi="ru-RU"/>
        </w:rPr>
      </w:pPr>
      <w:r w:rsidRPr="0075750C">
        <w:rPr>
          <w:sz w:val="20"/>
          <w:szCs w:val="20"/>
          <w:lang w:bidi="ru-RU"/>
        </w:rPr>
        <w:t>5.8. Требования к мобильному приложению:</w:t>
      </w:r>
    </w:p>
    <w:p w:rsidR="0075750C" w:rsidRPr="0075750C" w:rsidRDefault="0075750C" w:rsidP="0075750C">
      <w:pPr>
        <w:ind w:right="300" w:firstLine="567"/>
        <w:contextualSpacing/>
        <w:jc w:val="both"/>
        <w:rPr>
          <w:sz w:val="20"/>
          <w:szCs w:val="20"/>
          <w:lang w:bidi="ru-RU"/>
        </w:rPr>
      </w:pPr>
      <w:r w:rsidRPr="0075750C">
        <w:rPr>
          <w:sz w:val="20"/>
          <w:szCs w:val="20"/>
          <w:lang w:bidi="ru-RU"/>
        </w:rPr>
        <w:t xml:space="preserve">– мобильное приложение должно иметь версии как для платформы </w:t>
      </w:r>
      <w:proofErr w:type="spellStart"/>
      <w:r w:rsidRPr="0075750C">
        <w:rPr>
          <w:sz w:val="20"/>
          <w:szCs w:val="20"/>
          <w:lang w:bidi="ru-RU"/>
        </w:rPr>
        <w:t>Android</w:t>
      </w:r>
      <w:proofErr w:type="spellEnd"/>
      <w:r w:rsidRPr="0075750C">
        <w:rPr>
          <w:sz w:val="20"/>
          <w:szCs w:val="20"/>
          <w:lang w:bidi="ru-RU"/>
        </w:rPr>
        <w:t xml:space="preserve"> (версии 4.1 и выше), так и платформы IOS (версии 5.0 и выше).</w:t>
      </w:r>
    </w:p>
    <w:p w:rsidR="0075750C" w:rsidRPr="0075750C" w:rsidRDefault="0075750C" w:rsidP="0075750C">
      <w:pPr>
        <w:ind w:right="300" w:firstLine="567"/>
        <w:contextualSpacing/>
        <w:jc w:val="both"/>
        <w:rPr>
          <w:sz w:val="20"/>
          <w:szCs w:val="20"/>
          <w:lang w:bidi="ru-RU"/>
        </w:rPr>
      </w:pPr>
      <w:r w:rsidRPr="0075750C">
        <w:rPr>
          <w:sz w:val="20"/>
          <w:szCs w:val="20"/>
          <w:lang w:bidi="ru-RU"/>
        </w:rPr>
        <w:t>С помощью мобильного приложения обеспечивается возможность:</w:t>
      </w:r>
    </w:p>
    <w:p w:rsidR="0075750C" w:rsidRPr="0075750C" w:rsidRDefault="0075750C" w:rsidP="0075750C">
      <w:pPr>
        <w:ind w:right="300" w:firstLine="567"/>
        <w:contextualSpacing/>
        <w:jc w:val="both"/>
        <w:rPr>
          <w:sz w:val="20"/>
          <w:szCs w:val="20"/>
          <w:lang w:bidi="ru-RU"/>
        </w:rPr>
      </w:pPr>
      <w:r w:rsidRPr="0075750C">
        <w:rPr>
          <w:sz w:val="20"/>
          <w:szCs w:val="20"/>
          <w:lang w:bidi="ru-RU"/>
        </w:rPr>
        <w:t>– осуществлять заказ транспортного средства с указанием адреса посадки, пункта назначения и необходимого времени подачи;</w:t>
      </w:r>
    </w:p>
    <w:p w:rsidR="0075750C" w:rsidRPr="0075750C" w:rsidRDefault="0075750C" w:rsidP="0075750C">
      <w:pPr>
        <w:ind w:right="300" w:firstLine="567"/>
        <w:contextualSpacing/>
        <w:jc w:val="both"/>
        <w:rPr>
          <w:sz w:val="20"/>
          <w:szCs w:val="20"/>
          <w:lang w:bidi="ru-RU"/>
        </w:rPr>
      </w:pPr>
      <w:r w:rsidRPr="0075750C">
        <w:rPr>
          <w:sz w:val="20"/>
          <w:szCs w:val="20"/>
          <w:lang w:bidi="ru-RU"/>
        </w:rPr>
        <w:t>– контроля прибытия транспортного средства посредством предоставления информации об ориентировочном времени прибытия и отображения маршрута следования транспортного средства к месту посадки;</w:t>
      </w:r>
    </w:p>
    <w:p w:rsidR="0075750C" w:rsidRPr="0075750C" w:rsidRDefault="0075750C" w:rsidP="0075750C">
      <w:pPr>
        <w:ind w:right="300" w:firstLine="567"/>
        <w:contextualSpacing/>
        <w:jc w:val="both"/>
        <w:rPr>
          <w:sz w:val="20"/>
          <w:szCs w:val="20"/>
          <w:lang w:bidi="ru-RU"/>
        </w:rPr>
      </w:pPr>
      <w:r w:rsidRPr="0075750C">
        <w:rPr>
          <w:sz w:val="20"/>
          <w:szCs w:val="20"/>
          <w:lang w:bidi="ru-RU"/>
        </w:rPr>
        <w:t>– получения информации о марке подаваемого транспортного средства, ФИО водителя и стоимости поездки;</w:t>
      </w:r>
    </w:p>
    <w:p w:rsidR="0075750C" w:rsidRPr="0075750C" w:rsidRDefault="0075750C" w:rsidP="0075750C">
      <w:pPr>
        <w:ind w:left="556" w:right="300" w:hanging="130"/>
        <w:contextualSpacing/>
        <w:jc w:val="both"/>
        <w:rPr>
          <w:sz w:val="20"/>
          <w:szCs w:val="20"/>
          <w:lang w:bidi="ru-RU"/>
        </w:rPr>
      </w:pPr>
      <w:r w:rsidRPr="0075750C">
        <w:rPr>
          <w:sz w:val="20"/>
          <w:szCs w:val="20"/>
          <w:lang w:bidi="ru-RU"/>
        </w:rPr>
        <w:t xml:space="preserve"> – отображения маршрута следования на карте;</w:t>
      </w:r>
    </w:p>
    <w:p w:rsidR="0075750C" w:rsidRPr="0075750C" w:rsidRDefault="0075750C" w:rsidP="0075750C">
      <w:pPr>
        <w:ind w:right="300" w:firstLine="567"/>
        <w:contextualSpacing/>
        <w:jc w:val="both"/>
        <w:rPr>
          <w:sz w:val="20"/>
          <w:szCs w:val="20"/>
          <w:lang w:bidi="ru-RU"/>
        </w:rPr>
      </w:pPr>
      <w:r w:rsidRPr="0075750C">
        <w:rPr>
          <w:sz w:val="20"/>
          <w:szCs w:val="20"/>
          <w:lang w:bidi="ru-RU"/>
        </w:rPr>
        <w:t>– осуществления оценки качества произведенной поездки после ее завершения.</w:t>
      </w:r>
    </w:p>
    <w:p w:rsidR="0075750C" w:rsidRPr="0075750C" w:rsidRDefault="0075750C" w:rsidP="0075750C">
      <w:pPr>
        <w:ind w:right="300" w:firstLine="556"/>
        <w:contextualSpacing/>
        <w:jc w:val="both"/>
        <w:rPr>
          <w:sz w:val="20"/>
          <w:szCs w:val="20"/>
          <w:lang w:bidi="ru-RU"/>
        </w:rPr>
      </w:pPr>
      <w:r w:rsidRPr="0075750C">
        <w:rPr>
          <w:sz w:val="20"/>
          <w:szCs w:val="20"/>
          <w:lang w:bidi="ru-RU"/>
        </w:rPr>
        <w:t>5.9. Требования к сайту для осуществления заказа (в режиме 24 часа 7 дней в неделю):</w:t>
      </w:r>
    </w:p>
    <w:p w:rsidR="0075750C" w:rsidRPr="0075750C" w:rsidRDefault="0075750C" w:rsidP="0075750C">
      <w:pPr>
        <w:ind w:right="300" w:firstLine="556"/>
        <w:contextualSpacing/>
        <w:jc w:val="both"/>
        <w:rPr>
          <w:sz w:val="20"/>
          <w:szCs w:val="20"/>
          <w:lang w:val="en-US" w:bidi="ru-RU"/>
        </w:rPr>
      </w:pPr>
      <w:r w:rsidRPr="0075750C">
        <w:rPr>
          <w:sz w:val="20"/>
          <w:szCs w:val="20"/>
          <w:lang w:val="en-US" w:bidi="ru-RU"/>
        </w:rPr>
        <w:t xml:space="preserve">–  </w:t>
      </w:r>
      <w:r w:rsidRPr="0075750C">
        <w:rPr>
          <w:sz w:val="20"/>
          <w:szCs w:val="20"/>
          <w:lang w:bidi="ru-RU"/>
        </w:rPr>
        <w:t>сайт</w:t>
      </w:r>
      <w:r w:rsidRPr="0075750C">
        <w:rPr>
          <w:sz w:val="20"/>
          <w:szCs w:val="20"/>
          <w:lang w:val="en-US" w:bidi="ru-RU"/>
        </w:rPr>
        <w:t xml:space="preserve"> </w:t>
      </w:r>
      <w:r w:rsidRPr="0075750C">
        <w:rPr>
          <w:sz w:val="20"/>
          <w:szCs w:val="20"/>
          <w:lang w:bidi="ru-RU"/>
        </w:rPr>
        <w:t>должен</w:t>
      </w:r>
      <w:r w:rsidRPr="0075750C">
        <w:rPr>
          <w:sz w:val="20"/>
          <w:szCs w:val="20"/>
          <w:lang w:val="en-US" w:bidi="ru-RU"/>
        </w:rPr>
        <w:t xml:space="preserve"> </w:t>
      </w:r>
      <w:r w:rsidRPr="0075750C">
        <w:rPr>
          <w:sz w:val="20"/>
          <w:szCs w:val="20"/>
          <w:lang w:bidi="ru-RU"/>
        </w:rPr>
        <w:t>работать</w:t>
      </w:r>
      <w:r w:rsidRPr="0075750C">
        <w:rPr>
          <w:sz w:val="20"/>
          <w:szCs w:val="20"/>
          <w:lang w:val="en-US" w:bidi="ru-RU"/>
        </w:rPr>
        <w:t xml:space="preserve"> </w:t>
      </w:r>
      <w:r w:rsidRPr="0075750C">
        <w:rPr>
          <w:sz w:val="20"/>
          <w:szCs w:val="20"/>
          <w:lang w:bidi="ru-RU"/>
        </w:rPr>
        <w:t>в</w:t>
      </w:r>
      <w:r w:rsidRPr="0075750C">
        <w:rPr>
          <w:sz w:val="20"/>
          <w:szCs w:val="20"/>
          <w:lang w:val="en-US" w:bidi="ru-RU"/>
        </w:rPr>
        <w:t xml:space="preserve"> </w:t>
      </w:r>
      <w:r w:rsidRPr="0075750C">
        <w:rPr>
          <w:sz w:val="20"/>
          <w:szCs w:val="20"/>
          <w:lang w:bidi="ru-RU"/>
        </w:rPr>
        <w:t>браузерах</w:t>
      </w:r>
      <w:r w:rsidRPr="0075750C">
        <w:rPr>
          <w:sz w:val="20"/>
          <w:szCs w:val="20"/>
          <w:lang w:val="en-US" w:bidi="ru-RU"/>
        </w:rPr>
        <w:t>: Internet Explorer, Google Chrome, Opera, Mozilla Firefox.</w:t>
      </w:r>
    </w:p>
    <w:p w:rsidR="0075750C" w:rsidRPr="0075750C" w:rsidRDefault="0075750C" w:rsidP="0075750C">
      <w:pPr>
        <w:ind w:right="300" w:firstLine="556"/>
        <w:contextualSpacing/>
        <w:jc w:val="both"/>
        <w:rPr>
          <w:sz w:val="20"/>
          <w:szCs w:val="20"/>
          <w:lang w:bidi="ru-RU"/>
        </w:rPr>
      </w:pPr>
      <w:r w:rsidRPr="0075750C">
        <w:rPr>
          <w:sz w:val="20"/>
          <w:szCs w:val="20"/>
          <w:lang w:bidi="ru-RU"/>
        </w:rPr>
        <w:t>– сайт имеет мобильную версию, оптимизированную для работы с мобильными устройствами (планшетные ПК, смартфоны).</w:t>
      </w:r>
    </w:p>
    <w:p w:rsidR="0075750C" w:rsidRPr="0075750C" w:rsidRDefault="0075750C" w:rsidP="0075750C">
      <w:pPr>
        <w:ind w:left="556" w:right="300"/>
        <w:contextualSpacing/>
        <w:jc w:val="both"/>
        <w:rPr>
          <w:sz w:val="20"/>
          <w:szCs w:val="20"/>
          <w:lang w:bidi="ru-RU"/>
        </w:rPr>
      </w:pPr>
      <w:r w:rsidRPr="0075750C">
        <w:rPr>
          <w:sz w:val="20"/>
          <w:szCs w:val="20"/>
          <w:lang w:bidi="ru-RU"/>
        </w:rPr>
        <w:t>–  функционал мобильной и полной версии сайта идентичен.</w:t>
      </w:r>
    </w:p>
    <w:p w:rsidR="0075750C" w:rsidRPr="0075750C" w:rsidRDefault="0075750C" w:rsidP="0075750C">
      <w:pPr>
        <w:ind w:right="300"/>
        <w:contextualSpacing/>
        <w:jc w:val="both"/>
        <w:rPr>
          <w:sz w:val="20"/>
          <w:szCs w:val="20"/>
          <w:lang w:bidi="ru-RU"/>
        </w:rPr>
      </w:pPr>
      <w:r w:rsidRPr="0075750C">
        <w:rPr>
          <w:sz w:val="20"/>
          <w:szCs w:val="20"/>
          <w:lang w:bidi="ru-RU"/>
        </w:rPr>
        <w:t>Сайт обеспечивает Заказчику в режиме 24 часов 7 дней в неделю:</w:t>
      </w:r>
    </w:p>
    <w:p w:rsidR="0075750C" w:rsidRPr="0075750C" w:rsidRDefault="0075750C" w:rsidP="0075750C">
      <w:pPr>
        <w:ind w:right="300" w:firstLine="556"/>
        <w:contextualSpacing/>
        <w:jc w:val="both"/>
        <w:rPr>
          <w:sz w:val="20"/>
          <w:szCs w:val="20"/>
          <w:lang w:bidi="ru-RU"/>
        </w:rPr>
      </w:pPr>
      <w:r w:rsidRPr="0075750C">
        <w:rPr>
          <w:sz w:val="20"/>
          <w:szCs w:val="20"/>
          <w:lang w:bidi="ru-RU"/>
        </w:rPr>
        <w:t>– осуществлять заказ транспортного средства с указанием адреса посадки, пункта назначения и необходимого времени подачи;</w:t>
      </w:r>
    </w:p>
    <w:p w:rsidR="0075750C" w:rsidRPr="0075750C" w:rsidRDefault="0075750C" w:rsidP="0075750C">
      <w:pPr>
        <w:ind w:right="300" w:firstLine="556"/>
        <w:contextualSpacing/>
        <w:jc w:val="both"/>
        <w:rPr>
          <w:sz w:val="20"/>
          <w:szCs w:val="20"/>
          <w:lang w:bidi="ru-RU"/>
        </w:rPr>
      </w:pPr>
      <w:r w:rsidRPr="0075750C">
        <w:rPr>
          <w:sz w:val="20"/>
          <w:szCs w:val="20"/>
          <w:lang w:bidi="ru-RU"/>
        </w:rPr>
        <w:t>– осуществлять в течение всего срока действия Договора просмотр в личном кабинете сайта перечня оказанных услуг за определенный период, содержащего информацию об инициаторе, дате, времени, стоимости поездки, адресе посадки и пункте назначения;</w:t>
      </w:r>
    </w:p>
    <w:p w:rsidR="0075750C" w:rsidRPr="0075750C" w:rsidRDefault="0075750C" w:rsidP="0075750C">
      <w:pPr>
        <w:ind w:right="300" w:firstLine="556"/>
        <w:contextualSpacing/>
        <w:jc w:val="both"/>
        <w:rPr>
          <w:sz w:val="20"/>
          <w:szCs w:val="20"/>
          <w:lang w:bidi="ru-RU"/>
        </w:rPr>
      </w:pPr>
      <w:r w:rsidRPr="0075750C">
        <w:rPr>
          <w:sz w:val="20"/>
          <w:szCs w:val="20"/>
          <w:lang w:bidi="ru-RU"/>
        </w:rPr>
        <w:t xml:space="preserve">– формировать отчет об оказанных услугах в </w:t>
      </w:r>
      <w:proofErr w:type="gramStart"/>
      <w:r w:rsidRPr="0075750C">
        <w:rPr>
          <w:sz w:val="20"/>
          <w:szCs w:val="20"/>
          <w:lang w:bidi="ru-RU"/>
        </w:rPr>
        <w:t>формате .</w:t>
      </w:r>
      <w:proofErr w:type="spellStart"/>
      <w:r w:rsidRPr="0075750C">
        <w:rPr>
          <w:sz w:val="20"/>
          <w:szCs w:val="20"/>
          <w:lang w:bidi="ru-RU"/>
        </w:rPr>
        <w:t>х</w:t>
      </w:r>
      <w:proofErr w:type="gramEnd"/>
      <w:r w:rsidRPr="0075750C">
        <w:rPr>
          <w:sz w:val="20"/>
          <w:szCs w:val="20"/>
          <w:lang w:bidi="ru-RU"/>
        </w:rPr>
        <w:t>ls</w:t>
      </w:r>
      <w:proofErr w:type="spellEnd"/>
      <w:r w:rsidRPr="0075750C">
        <w:rPr>
          <w:sz w:val="20"/>
          <w:szCs w:val="20"/>
          <w:lang w:bidi="ru-RU"/>
        </w:rPr>
        <w:t xml:space="preserve"> (MS </w:t>
      </w:r>
      <w:proofErr w:type="spellStart"/>
      <w:r w:rsidRPr="0075750C">
        <w:rPr>
          <w:sz w:val="20"/>
          <w:szCs w:val="20"/>
          <w:lang w:bidi="ru-RU"/>
        </w:rPr>
        <w:t>Exсel</w:t>
      </w:r>
      <w:proofErr w:type="spellEnd"/>
      <w:r w:rsidRPr="0075750C">
        <w:rPr>
          <w:sz w:val="20"/>
          <w:szCs w:val="20"/>
          <w:lang w:bidi="ru-RU"/>
        </w:rPr>
        <w:t>) за определенный период, содержащий информацию об инициаторе поездки, дате, времени заказа, стоимости поездки, адресе посадки и пункте назначения, дате и времени прибытия и окончания поездки.</w:t>
      </w:r>
    </w:p>
    <w:p w:rsidR="0075750C" w:rsidRPr="0075750C" w:rsidRDefault="0075750C" w:rsidP="0075750C">
      <w:pPr>
        <w:keepNext/>
        <w:keepLines/>
        <w:widowControl w:val="0"/>
        <w:numPr>
          <w:ilvl w:val="0"/>
          <w:numId w:val="11"/>
        </w:numPr>
        <w:suppressAutoHyphens/>
        <w:snapToGrid w:val="0"/>
        <w:spacing w:after="160" w:line="259" w:lineRule="auto"/>
        <w:contextualSpacing/>
        <w:jc w:val="both"/>
        <w:outlineLvl w:val="2"/>
        <w:rPr>
          <w:b/>
          <w:bCs/>
          <w:sz w:val="20"/>
          <w:szCs w:val="20"/>
          <w:lang w:bidi="ru-RU"/>
        </w:rPr>
      </w:pPr>
      <w:r w:rsidRPr="0075750C">
        <w:rPr>
          <w:b/>
          <w:bCs/>
          <w:sz w:val="20"/>
          <w:szCs w:val="20"/>
          <w:lang w:bidi="ru-RU"/>
        </w:rPr>
        <w:t>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Предоставляемые Исполнителем транспортные средства (легковые такси) по своим качественным и функциональным характеристикам должны соответствовать требованиям, установленным в настоящем Техническом задании.</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bookmarkStart w:id="2" w:name="_Hlk44928431"/>
      <w:r w:rsidRPr="0075750C">
        <w:rPr>
          <w:color w:val="000000"/>
          <w:sz w:val="20"/>
          <w:szCs w:val="20"/>
          <w:lang w:bidi="ru-RU"/>
        </w:rPr>
        <w:t>Сведения о транспортных средствах, используемых для оказания услуг:</w:t>
      </w:r>
    </w:p>
    <w:p w:rsidR="0075750C" w:rsidRPr="0075750C" w:rsidRDefault="0075750C" w:rsidP="0075750C">
      <w:pPr>
        <w:widowControl w:val="0"/>
        <w:suppressAutoHyphens/>
        <w:snapToGrid w:val="0"/>
        <w:contextualSpacing/>
        <w:jc w:val="both"/>
        <w:rPr>
          <w:color w:val="000000"/>
          <w:sz w:val="20"/>
          <w:szCs w:val="20"/>
          <w:lang w:eastAsia="ar-SA" w:bidi="ru-RU"/>
        </w:rPr>
      </w:pPr>
      <w:bookmarkStart w:id="3" w:name="_Hlk44928385"/>
      <w:r w:rsidRPr="0075750C">
        <w:rPr>
          <w:b/>
          <w:color w:val="000000"/>
          <w:sz w:val="20"/>
          <w:szCs w:val="20"/>
          <w:lang w:eastAsia="ar-SA" w:bidi="ru-RU"/>
        </w:rPr>
        <w:t>Безопасность:</w:t>
      </w:r>
      <w:r w:rsidRPr="0075750C">
        <w:rPr>
          <w:color w:val="000000"/>
          <w:sz w:val="20"/>
          <w:szCs w:val="20"/>
          <w:lang w:eastAsia="ar-SA" w:bidi="ru-RU"/>
        </w:rPr>
        <w:t xml:space="preserve"> Антиблокировочная система; Подушка безопасности переднего пассажира; </w:t>
      </w:r>
    </w:p>
    <w:p w:rsidR="0075750C" w:rsidRPr="0075750C" w:rsidRDefault="0075750C" w:rsidP="0075750C">
      <w:pPr>
        <w:widowControl w:val="0"/>
        <w:suppressAutoHyphens/>
        <w:snapToGrid w:val="0"/>
        <w:contextualSpacing/>
        <w:jc w:val="both"/>
        <w:rPr>
          <w:sz w:val="20"/>
          <w:szCs w:val="20"/>
          <w:lang w:eastAsia="ar-SA" w:bidi="ru-RU"/>
        </w:rPr>
      </w:pPr>
      <w:r w:rsidRPr="0075750C">
        <w:rPr>
          <w:b/>
          <w:sz w:val="20"/>
          <w:szCs w:val="20"/>
          <w:lang w:eastAsia="ar-SA" w:bidi="ru-RU"/>
        </w:rPr>
        <w:t>Возраст транспортного средства:</w:t>
      </w:r>
      <w:r w:rsidRPr="0075750C">
        <w:rPr>
          <w:sz w:val="20"/>
          <w:szCs w:val="20"/>
          <w:lang w:eastAsia="ar-SA" w:bidi="ru-RU"/>
        </w:rPr>
        <w:t xml:space="preserve"> не более 3 (трех) лет.</w:t>
      </w:r>
    </w:p>
    <w:p w:rsidR="0075750C" w:rsidRPr="0075750C" w:rsidRDefault="0075750C" w:rsidP="0075750C">
      <w:pPr>
        <w:widowControl w:val="0"/>
        <w:suppressAutoHyphens/>
        <w:snapToGrid w:val="0"/>
        <w:contextualSpacing/>
        <w:jc w:val="both"/>
        <w:rPr>
          <w:sz w:val="20"/>
          <w:szCs w:val="20"/>
          <w:lang w:eastAsia="ar-SA" w:bidi="ru-RU"/>
        </w:rPr>
      </w:pPr>
      <w:r w:rsidRPr="0075750C">
        <w:rPr>
          <w:b/>
          <w:sz w:val="20"/>
          <w:szCs w:val="20"/>
          <w:lang w:eastAsia="ar-SA" w:bidi="ru-RU"/>
        </w:rPr>
        <w:t>Минимальная стоимость поездки</w:t>
      </w:r>
      <w:r w:rsidRPr="0075750C">
        <w:rPr>
          <w:sz w:val="20"/>
          <w:szCs w:val="20"/>
          <w:lang w:eastAsia="ar-SA" w:bidi="ru-RU"/>
        </w:rPr>
        <w:t xml:space="preserve"> включает в себя 5 минут бесплатного ожидания</w:t>
      </w:r>
      <w:bookmarkEnd w:id="3"/>
      <w:r w:rsidRPr="0075750C">
        <w:rPr>
          <w:sz w:val="20"/>
          <w:szCs w:val="20"/>
          <w:lang w:eastAsia="ar-SA" w:bidi="ru-RU"/>
        </w:rPr>
        <w:t>.</w:t>
      </w:r>
    </w:p>
    <w:bookmarkEnd w:id="2"/>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Действие Тарифов по времени – круглосуточно без выходных и праздничных дней.</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В процессе оказания Услуг Заказчик или уполномоченные представители вправе внести изменения в маршрут следования транспортного средства.</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bookmarkStart w:id="4" w:name="_Hlk44928515"/>
      <w:r w:rsidRPr="0075750C">
        <w:rPr>
          <w:color w:val="000000"/>
          <w:sz w:val="20"/>
          <w:szCs w:val="20"/>
          <w:lang w:bidi="ru-RU"/>
        </w:rPr>
        <w:t>Возможность одновременной подачи до 2 (двух) транспортных средств</w:t>
      </w:r>
      <w:bookmarkEnd w:id="4"/>
      <w:r w:rsidRPr="0075750C">
        <w:rPr>
          <w:color w:val="000000"/>
          <w:sz w:val="20"/>
          <w:szCs w:val="20"/>
          <w:lang w:bidi="ru-RU"/>
        </w:rPr>
        <w:t>.</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bookmarkStart w:id="5" w:name="_Hlk41471184"/>
      <w:r w:rsidRPr="0075750C">
        <w:rPr>
          <w:sz w:val="20"/>
          <w:szCs w:val="20"/>
        </w:rPr>
        <w:t>Началом оказания услуг считается фактическое время подачи транспортного средства Заказчику. Время подачи и возврата транспортного средства не входит в стоимость услуг</w:t>
      </w:r>
      <w:bookmarkEnd w:id="5"/>
      <w:r w:rsidRPr="0075750C">
        <w:rPr>
          <w:sz w:val="20"/>
          <w:szCs w:val="20"/>
        </w:rPr>
        <w:t>.</w:t>
      </w:r>
    </w:p>
    <w:p w:rsidR="0075750C" w:rsidRPr="0075750C" w:rsidRDefault="0075750C" w:rsidP="0075750C">
      <w:pPr>
        <w:widowControl w:val="0"/>
        <w:suppressAutoHyphens/>
        <w:snapToGrid w:val="0"/>
        <w:ind w:firstLine="567"/>
        <w:contextualSpacing/>
        <w:jc w:val="both"/>
        <w:rPr>
          <w:color w:val="000000"/>
          <w:sz w:val="20"/>
          <w:szCs w:val="20"/>
          <w:lang w:eastAsia="ar-SA" w:bidi="ru-RU"/>
        </w:rPr>
      </w:pPr>
      <w:r w:rsidRPr="0075750C">
        <w:rPr>
          <w:color w:val="000000"/>
          <w:sz w:val="20"/>
          <w:szCs w:val="20"/>
          <w:lang w:eastAsia="ar-SA" w:bidi="ru-RU"/>
        </w:rPr>
        <w:t>Ежедневное время работы не является фиксированным и зависит от потребности Заказчика и фактического времени оказания услуг (использования такси) по вызовам Заказчика.</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 xml:space="preserve">Сопутствующие услуги в виде погрузочно-разгрузочных работ багажа оказываются Исполнителем на </w:t>
      </w:r>
      <w:r w:rsidRPr="0075750C">
        <w:rPr>
          <w:color w:val="000000"/>
          <w:sz w:val="20"/>
          <w:szCs w:val="20"/>
          <w:lang w:bidi="ru-RU"/>
        </w:rPr>
        <w:lastRenderedPageBreak/>
        <w:t>безвозмездной основе.</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bookmarkStart w:id="6" w:name="_Hlk41470047"/>
      <w:r w:rsidRPr="0075750C">
        <w:rPr>
          <w:color w:val="000000"/>
          <w:sz w:val="20"/>
          <w:szCs w:val="20"/>
          <w:lang w:bidi="ru-RU"/>
        </w:rPr>
        <w:t>Исполнитель обязан выполнить условия предоставления такси согласно заявке Заказчика по времени – с точностью до 15 минут в пределах г. Уфы, и до 30 минут – в пределах Уфимского района, по месту – точно по адресу подачи.</w:t>
      </w:r>
    </w:p>
    <w:bookmarkEnd w:id="6"/>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Такси, предоставляемые Исполнителем, должны быть застрахованы ОСАГО.</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Ответственность Исполнителя за вред (ущерб), причиненный такси третьим лицам, устанавливается в соответствии с законодательством РФ.</w:t>
      </w:r>
    </w:p>
    <w:p w:rsidR="0075750C" w:rsidRPr="0075750C" w:rsidRDefault="0075750C" w:rsidP="0075750C">
      <w:pPr>
        <w:widowControl w:val="0"/>
        <w:numPr>
          <w:ilvl w:val="0"/>
          <w:numId w:val="15"/>
        </w:numPr>
        <w:suppressAutoHyphens/>
        <w:snapToGrid w:val="0"/>
        <w:spacing w:after="160" w:line="259" w:lineRule="auto"/>
        <w:contextualSpacing/>
        <w:jc w:val="both"/>
        <w:rPr>
          <w:color w:val="000000"/>
          <w:sz w:val="20"/>
          <w:szCs w:val="20"/>
          <w:lang w:bidi="ru-RU"/>
        </w:rPr>
      </w:pPr>
      <w:r w:rsidRPr="0075750C">
        <w:rPr>
          <w:color w:val="000000"/>
          <w:sz w:val="20"/>
          <w:szCs w:val="20"/>
          <w:lang w:bidi="ru-RU"/>
        </w:rPr>
        <w:t>Исполнитель самостоятельно осуществляет квалифицированный отбор водителей такси, с учетом требований миграционного законодательства. Водители такси должны иметь все регистрационные, удостоверяющие документы и иные разрешения в соответствии с действующим законодательством, необходимые и достаточные для оказания услуг.</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rFonts w:eastAsia="Calibri"/>
          <w:sz w:val="20"/>
          <w:szCs w:val="20"/>
        </w:rPr>
        <w:t>Исполнитель для выполнения заявок Заказчика обязуется направлять водителей, имеющих опрятный внешний вид. При посадке в транспортное средство водитель обязан проинформировать пассажира об оптимальном маршруте (или возможных вариантах маршрутах) движения, определенного с учетом дорожной обстановки посредством использования веб-сервисов, позволяющих узнать информацию о загруженности дорог, после чего маршрут окончательно утверждается пассажиром. Пассажиру обязательно должна быть предоставлена возможность пристегнуть ремень безопасности, открыть/закрыть окно, вне зависимости от его места расположения (на переднем или заднем сидении). В случае ухудшения самочувствия пассажира водитель обязан остановить транспортное средство и в случае необходимости обеспечить вызов скорой помощи.</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по Контракту и оплате Заказчиком не подлежит.</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В случае невозможности оказания услуг с использованием поданного такси по причине несоответствия его технического состояния требованиям нормативных правовых актов и/или невозможности исполнения водителем функции по управлению транспортным средством, Исполнитель в течение 30 (тридцати) минут с момента наступления такого случая обязан предоставить водителя и/или исправное транспортное средство, отвечающее тем же условиям, с качественными и функциональными характеристиками не ниже установленных в Техническом задании.</w:t>
      </w:r>
    </w:p>
    <w:p w:rsidR="0075750C" w:rsidRPr="0075750C" w:rsidRDefault="0075750C" w:rsidP="0075750C">
      <w:pPr>
        <w:widowControl w:val="0"/>
        <w:numPr>
          <w:ilvl w:val="0"/>
          <w:numId w:val="15"/>
        </w:numPr>
        <w:suppressAutoHyphens/>
        <w:snapToGrid w:val="0"/>
        <w:spacing w:after="160" w:line="259" w:lineRule="auto"/>
        <w:contextualSpacing/>
        <w:jc w:val="both"/>
        <w:rPr>
          <w:rFonts w:eastAsia="SimSun"/>
          <w:sz w:val="20"/>
          <w:szCs w:val="20"/>
        </w:rPr>
      </w:pPr>
      <w:r w:rsidRPr="0075750C">
        <w:rPr>
          <w:rFonts w:eastAsia="SimSun"/>
          <w:sz w:val="20"/>
          <w:szCs w:val="20"/>
        </w:rPr>
        <w:t>В случае неисправности транспортного средства во время движения, дорожно-транспортного происшествия, нарушений правил дорожного движения Исполнитель по требованию Заказчика производит замену транспортного средства/водителя в течение максимум 30 (тридцати) минут.</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Курение водителя и пассажира(-</w:t>
      </w:r>
      <w:proofErr w:type="spellStart"/>
      <w:r w:rsidRPr="0075750C">
        <w:rPr>
          <w:color w:val="000000"/>
          <w:sz w:val="20"/>
          <w:szCs w:val="20"/>
          <w:lang w:bidi="ru-RU"/>
        </w:rPr>
        <w:t>ов</w:t>
      </w:r>
      <w:proofErr w:type="spellEnd"/>
      <w:r w:rsidRPr="0075750C">
        <w:rPr>
          <w:color w:val="000000"/>
          <w:sz w:val="20"/>
          <w:szCs w:val="20"/>
          <w:lang w:bidi="ru-RU"/>
        </w:rPr>
        <w:t xml:space="preserve">) в салоне автомобиля не допускается. </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При причинении вреда жизни, здоровью, имуществу пассажира(-</w:t>
      </w:r>
      <w:proofErr w:type="spellStart"/>
      <w:r w:rsidRPr="0075750C">
        <w:rPr>
          <w:color w:val="000000"/>
          <w:sz w:val="20"/>
          <w:szCs w:val="20"/>
          <w:lang w:bidi="ru-RU"/>
        </w:rPr>
        <w:t>ов</w:t>
      </w:r>
      <w:proofErr w:type="spellEnd"/>
      <w:r w:rsidRPr="0075750C">
        <w:rPr>
          <w:color w:val="000000"/>
          <w:sz w:val="20"/>
          <w:szCs w:val="20"/>
          <w:lang w:bidi="ru-RU"/>
        </w:rPr>
        <w:t>) Исполнитель обязан обеспечить выезд своего представителя на место дорожно-транспортного происшествия для участия и оказания содействия в надлежащем оформлении материалов о дорожно-транспортном происшествии (ДТП).</w:t>
      </w:r>
    </w:p>
    <w:p w:rsidR="0075750C" w:rsidRPr="0075750C" w:rsidRDefault="0075750C" w:rsidP="0075750C">
      <w:pPr>
        <w:widowControl w:val="0"/>
        <w:numPr>
          <w:ilvl w:val="0"/>
          <w:numId w:val="15"/>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Силами Исполнителя обеспечивается ежедневное проведение медицинского осмотра водителей и предрейсового контроля автомобилей перед выездом из гаража с отметками в путевом листе.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и настоящего Договора.</w:t>
      </w:r>
    </w:p>
    <w:p w:rsidR="0075750C" w:rsidRPr="0075750C" w:rsidRDefault="0075750C" w:rsidP="0075750C">
      <w:pPr>
        <w:widowControl w:val="0"/>
        <w:numPr>
          <w:ilvl w:val="0"/>
          <w:numId w:val="15"/>
        </w:numPr>
        <w:tabs>
          <w:tab w:val="left" w:pos="1400"/>
        </w:tabs>
        <w:suppressAutoHyphens/>
        <w:snapToGrid w:val="0"/>
        <w:spacing w:after="160" w:line="259" w:lineRule="auto"/>
        <w:contextualSpacing/>
        <w:jc w:val="both"/>
        <w:rPr>
          <w:sz w:val="20"/>
          <w:szCs w:val="20"/>
          <w:lang w:bidi="ru-RU"/>
        </w:rPr>
      </w:pPr>
      <w:r w:rsidRPr="0075750C">
        <w:rPr>
          <w:color w:val="000000"/>
          <w:sz w:val="20"/>
          <w:szCs w:val="20"/>
          <w:lang w:bidi="ru-RU"/>
        </w:rPr>
        <w:t xml:space="preserve">Исполнитель обязан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 угрожающих безопасности дорожного движения и определенных </w:t>
      </w:r>
      <w:r w:rsidRPr="0075750C">
        <w:rPr>
          <w:sz w:val="20"/>
          <w:szCs w:val="20"/>
          <w:lang w:bidi="ru-RU"/>
        </w:rPr>
        <w:t>Правилами дорожного движения (</w:t>
      </w:r>
      <w:r w:rsidRPr="0075750C">
        <w:rPr>
          <w:rFonts w:eastAsia="Calibri"/>
          <w:sz w:val="20"/>
          <w:szCs w:val="20"/>
          <w:lang w:eastAsia="en-US"/>
        </w:rPr>
        <w:t>утверждены Постановлением Правительства РФ от 23.10.1993 № 1090</w:t>
      </w:r>
      <w:r w:rsidRPr="0075750C">
        <w:rPr>
          <w:sz w:val="20"/>
          <w:szCs w:val="20"/>
          <w:lang w:bidi="ru-RU"/>
        </w:rPr>
        <w:t>) в Перечне неисправностей и условий, при которых запрещается эксплуатация транспортных средств.</w:t>
      </w:r>
    </w:p>
    <w:p w:rsidR="0075750C" w:rsidRPr="0075750C" w:rsidRDefault="0075750C" w:rsidP="0075750C">
      <w:pPr>
        <w:widowControl w:val="0"/>
        <w:numPr>
          <w:ilvl w:val="0"/>
          <w:numId w:val="15"/>
        </w:numPr>
        <w:tabs>
          <w:tab w:val="left" w:pos="1400"/>
        </w:tabs>
        <w:suppressAutoHyphens/>
        <w:snapToGrid w:val="0"/>
        <w:spacing w:after="160" w:line="259" w:lineRule="auto"/>
        <w:contextualSpacing/>
        <w:jc w:val="both"/>
        <w:rPr>
          <w:sz w:val="20"/>
          <w:szCs w:val="20"/>
          <w:lang w:bidi="ru-RU"/>
        </w:rPr>
      </w:pPr>
      <w:r w:rsidRPr="0075750C">
        <w:rPr>
          <w:sz w:val="20"/>
          <w:szCs w:val="20"/>
          <w:lang w:bidi="ru-RU"/>
        </w:rPr>
        <w:t xml:space="preserve">Транспортные средства, представляемые для оказания услуг должны быть безопасным для жизни, здоровья, имущества Заказчика в соответствии с </w:t>
      </w:r>
      <w:r w:rsidRPr="0075750C">
        <w:rPr>
          <w:rFonts w:eastAsia="Calibri"/>
          <w:sz w:val="20"/>
          <w:szCs w:val="20"/>
        </w:rPr>
        <w:t>Техническим регламентом Таможенного союза</w:t>
      </w:r>
      <w:r w:rsidRPr="0075750C">
        <w:rPr>
          <w:sz w:val="20"/>
          <w:szCs w:val="20"/>
          <w:lang w:bidi="ru-RU"/>
        </w:rPr>
        <w:t xml:space="preserve"> от 09.12.2011 № 018/2011 «О безопасности колесных транспортных средств» (утвержден </w:t>
      </w:r>
      <w:r w:rsidRPr="0075750C">
        <w:rPr>
          <w:rFonts w:eastAsia="Calibri"/>
          <w:sz w:val="20"/>
          <w:szCs w:val="20"/>
        </w:rPr>
        <w:t>Решением Комиссии Таможенного союза от 09.12.2011 № 877 «О принятии технического регламента Таможенного союза «О безопасности колесных транспортных средств»</w:t>
      </w:r>
      <w:r w:rsidRPr="0075750C">
        <w:rPr>
          <w:sz w:val="20"/>
          <w:szCs w:val="20"/>
          <w:lang w:bidi="ru-RU"/>
        </w:rPr>
        <w:t xml:space="preserve">), </w:t>
      </w:r>
      <w:r w:rsidRPr="0075750C">
        <w:rPr>
          <w:rFonts w:eastAsia="Calibri"/>
          <w:sz w:val="20"/>
          <w:szCs w:val="20"/>
        </w:rPr>
        <w:t>ГОСТ Р 51709-2001. Государственный стандарт Российской Федерации. Автотранспортные средства. Требования безопасности к техническому состоянию и методы проверки (утвержден Постановлением Госстандарта России от 01.02.2001 № 47-ст)</w:t>
      </w:r>
      <w:r w:rsidRPr="0075750C">
        <w:rPr>
          <w:sz w:val="20"/>
          <w:szCs w:val="20"/>
          <w:lang w:bidi="ru-RU"/>
        </w:rPr>
        <w:t>.</w:t>
      </w:r>
    </w:p>
    <w:p w:rsidR="0075750C" w:rsidRPr="0075750C" w:rsidRDefault="0075750C" w:rsidP="0075750C">
      <w:pPr>
        <w:widowControl w:val="0"/>
        <w:numPr>
          <w:ilvl w:val="0"/>
          <w:numId w:val="15"/>
        </w:numPr>
        <w:tabs>
          <w:tab w:val="left" w:pos="1400"/>
        </w:tabs>
        <w:suppressAutoHyphens/>
        <w:snapToGrid w:val="0"/>
        <w:spacing w:after="160" w:line="259" w:lineRule="auto"/>
        <w:contextualSpacing/>
        <w:jc w:val="both"/>
        <w:rPr>
          <w:sz w:val="20"/>
          <w:szCs w:val="20"/>
          <w:lang w:bidi="ru-RU"/>
        </w:rPr>
      </w:pPr>
      <w:r w:rsidRPr="0075750C">
        <w:rPr>
          <w:sz w:val="20"/>
          <w:szCs w:val="20"/>
          <w:lang w:bidi="ru-RU"/>
        </w:rPr>
        <w:t>Исполнитель осуществляет оказание услуг в строгом соответствии с требованиями законодательства в сфере обеспечения безопасности дорожного движения, требованиями Федерального закона № 196-ФЗ от 10.12.1995 «О безопасности дорожного движения».</w:t>
      </w:r>
    </w:p>
    <w:p w:rsidR="0075750C" w:rsidRPr="0075750C" w:rsidRDefault="0075750C" w:rsidP="0075750C">
      <w:pPr>
        <w:widowControl w:val="0"/>
        <w:numPr>
          <w:ilvl w:val="0"/>
          <w:numId w:val="15"/>
        </w:numPr>
        <w:tabs>
          <w:tab w:val="left" w:pos="1400"/>
        </w:tabs>
        <w:suppressAutoHyphens/>
        <w:snapToGrid w:val="0"/>
        <w:spacing w:after="160" w:line="259" w:lineRule="auto"/>
        <w:contextualSpacing/>
        <w:jc w:val="both"/>
        <w:rPr>
          <w:color w:val="000000"/>
          <w:sz w:val="20"/>
          <w:szCs w:val="20"/>
          <w:lang w:bidi="ru-RU"/>
        </w:rPr>
      </w:pPr>
      <w:r w:rsidRPr="0075750C">
        <w:rPr>
          <w:color w:val="000000"/>
          <w:sz w:val="20"/>
          <w:szCs w:val="20"/>
          <w:lang w:bidi="ru-RU"/>
        </w:rPr>
        <w:t xml:space="preserve">Исполнитель обязан соблюдать </w:t>
      </w:r>
      <w:r w:rsidRPr="0075750C">
        <w:rPr>
          <w:sz w:val="20"/>
          <w:szCs w:val="20"/>
        </w:rPr>
        <w:t>правила обеспечения безопасности перевозок пассажиров и грузов автомобильным транспортом,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соответствии с действующим законодательством Российской Федерации и условий Договора</w:t>
      </w:r>
      <w:r w:rsidRPr="0075750C">
        <w:rPr>
          <w:color w:val="000000"/>
          <w:sz w:val="20"/>
          <w:szCs w:val="20"/>
          <w:lang w:bidi="ru-RU"/>
        </w:rPr>
        <w:t>.</w:t>
      </w:r>
    </w:p>
    <w:p w:rsidR="0075750C" w:rsidRPr="0075750C" w:rsidRDefault="0075750C" w:rsidP="0075750C">
      <w:pPr>
        <w:widowControl w:val="0"/>
        <w:numPr>
          <w:ilvl w:val="0"/>
          <w:numId w:val="15"/>
        </w:numPr>
        <w:tabs>
          <w:tab w:val="left" w:pos="1398"/>
        </w:tabs>
        <w:suppressAutoHyphens/>
        <w:snapToGrid w:val="0"/>
        <w:spacing w:after="160" w:line="259" w:lineRule="auto"/>
        <w:contextualSpacing/>
        <w:jc w:val="both"/>
        <w:rPr>
          <w:color w:val="000000"/>
          <w:sz w:val="20"/>
          <w:szCs w:val="20"/>
          <w:lang w:bidi="ru-RU"/>
        </w:rPr>
      </w:pPr>
      <w:r w:rsidRPr="0075750C">
        <w:rPr>
          <w:color w:val="000000"/>
          <w:sz w:val="20"/>
          <w:szCs w:val="20"/>
          <w:lang w:bidi="ru-RU"/>
        </w:rPr>
        <w:t xml:space="preserve">Организация и оказание услуг осуществляются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Вся полнота ответственности за безопасность оказываемых услуг и их </w:t>
      </w:r>
      <w:r w:rsidRPr="0075750C">
        <w:rPr>
          <w:color w:val="000000"/>
          <w:sz w:val="20"/>
          <w:szCs w:val="20"/>
          <w:lang w:bidi="ru-RU"/>
        </w:rPr>
        <w:lastRenderedPageBreak/>
        <w:t xml:space="preserve">результатов возлагается на Исполнителя. </w:t>
      </w:r>
    </w:p>
    <w:p w:rsidR="0075750C" w:rsidRPr="0075750C" w:rsidRDefault="0075750C" w:rsidP="0075750C">
      <w:pPr>
        <w:widowControl w:val="0"/>
        <w:numPr>
          <w:ilvl w:val="0"/>
          <w:numId w:val="15"/>
        </w:numPr>
        <w:shd w:val="clear" w:color="auto" w:fill="FFFFFF"/>
        <w:suppressAutoHyphens/>
        <w:snapToGrid w:val="0"/>
        <w:spacing w:after="160" w:line="259" w:lineRule="auto"/>
        <w:ind w:right="-7"/>
        <w:contextualSpacing/>
        <w:jc w:val="both"/>
        <w:rPr>
          <w:sz w:val="20"/>
          <w:szCs w:val="20"/>
          <w:lang w:bidi="ru-RU"/>
        </w:rPr>
      </w:pPr>
      <w:r w:rsidRPr="0075750C">
        <w:rPr>
          <w:color w:val="000000"/>
          <w:sz w:val="20"/>
          <w:szCs w:val="20"/>
          <w:lang w:bidi="ru-RU"/>
        </w:rPr>
        <w:t xml:space="preserve">Деятельность Исполнителя, используемые для ее осуществления транспортные средства, и результаты указанной деятельности соответствуют требованиям </w:t>
      </w:r>
      <w:r w:rsidRPr="0075750C">
        <w:rPr>
          <w:sz w:val="20"/>
          <w:szCs w:val="20"/>
          <w:lang w:bidi="ru-RU"/>
        </w:rPr>
        <w:t>Федерального закона от 30.03.1999 №</w:t>
      </w:r>
      <w:r w:rsidRPr="0075750C">
        <w:rPr>
          <w:sz w:val="20"/>
          <w:szCs w:val="20"/>
          <w:lang w:eastAsia="en-US" w:bidi="en-US"/>
        </w:rPr>
        <w:t> </w:t>
      </w:r>
      <w:r w:rsidRPr="0075750C">
        <w:rPr>
          <w:sz w:val="20"/>
          <w:szCs w:val="20"/>
          <w:lang w:bidi="ru-RU"/>
        </w:rPr>
        <w:t>52-ФЗ «О санитарно-эпидемиологическом благополучии населения».</w:t>
      </w:r>
    </w:p>
    <w:p w:rsidR="0075750C" w:rsidRPr="0075750C" w:rsidRDefault="0075750C" w:rsidP="0075750C">
      <w:pPr>
        <w:widowControl w:val="0"/>
        <w:numPr>
          <w:ilvl w:val="1"/>
          <w:numId w:val="20"/>
        </w:numPr>
        <w:suppressAutoHyphens/>
        <w:snapToGrid w:val="0"/>
        <w:spacing w:after="160" w:line="259" w:lineRule="auto"/>
        <w:ind w:firstLine="567"/>
        <w:contextualSpacing/>
        <w:jc w:val="both"/>
        <w:rPr>
          <w:color w:val="000000"/>
          <w:sz w:val="20"/>
          <w:szCs w:val="20"/>
          <w:lang w:bidi="ru-RU"/>
        </w:rPr>
      </w:pPr>
      <w:r w:rsidRPr="0075750C">
        <w:rPr>
          <w:color w:val="000000"/>
          <w:sz w:val="20"/>
          <w:szCs w:val="20"/>
          <w:lang w:bidi="ru-RU"/>
        </w:rPr>
        <w:t>Направляемые Исполнителем такси должны своевременно проходить техническое обслуживание и ремонт, оснащаться шинами в соответствии с сезонными, а также погодными требованиями.</w:t>
      </w:r>
    </w:p>
    <w:p w:rsidR="0075750C" w:rsidRPr="0075750C" w:rsidRDefault="0075750C" w:rsidP="0075750C">
      <w:pPr>
        <w:widowControl w:val="0"/>
        <w:numPr>
          <w:ilvl w:val="1"/>
          <w:numId w:val="20"/>
        </w:numPr>
        <w:suppressAutoHyphens/>
        <w:snapToGrid w:val="0"/>
        <w:spacing w:after="160" w:line="259" w:lineRule="auto"/>
        <w:ind w:firstLine="567"/>
        <w:contextualSpacing/>
        <w:jc w:val="both"/>
        <w:rPr>
          <w:color w:val="000000"/>
          <w:sz w:val="20"/>
          <w:szCs w:val="20"/>
          <w:lang w:bidi="ru-RU"/>
        </w:rPr>
      </w:pPr>
      <w:r w:rsidRPr="0075750C">
        <w:rPr>
          <w:color w:val="000000"/>
          <w:sz w:val="20"/>
          <w:szCs w:val="20"/>
          <w:lang w:bidi="ru-RU"/>
        </w:rPr>
        <w:t>Транспортные средства (легковые такси), используемые при оказании услуг Заказчику, проходят техническое обслуживание, ремонт и сезонную смену шин за счет собственных средств Исполнителя (или соисполнителей).</w:t>
      </w:r>
    </w:p>
    <w:p w:rsidR="0075750C" w:rsidRPr="0075750C" w:rsidRDefault="0075750C" w:rsidP="0075750C">
      <w:pPr>
        <w:widowControl w:val="0"/>
        <w:numPr>
          <w:ilvl w:val="1"/>
          <w:numId w:val="20"/>
        </w:numPr>
        <w:tabs>
          <w:tab w:val="left" w:pos="993"/>
          <w:tab w:val="left" w:pos="1134"/>
        </w:tabs>
        <w:suppressAutoHyphens/>
        <w:snapToGrid w:val="0"/>
        <w:spacing w:after="160" w:line="259" w:lineRule="auto"/>
        <w:ind w:right="-7" w:firstLine="567"/>
        <w:contextualSpacing/>
        <w:jc w:val="both"/>
        <w:rPr>
          <w:sz w:val="20"/>
          <w:szCs w:val="20"/>
          <w:lang w:eastAsia="en-US"/>
        </w:rPr>
      </w:pPr>
      <w:r w:rsidRPr="0075750C">
        <w:rPr>
          <w:sz w:val="20"/>
          <w:szCs w:val="20"/>
          <w:lang w:eastAsia="en-US"/>
        </w:rPr>
        <w:t xml:space="preserve"> Исполнитель вправе привлекать к исполнению Договора третьих лиц без получения согласия от Заказчика, оставаясь при этом ответственным за действия привлеченных им третьих лиц, как за свои собственные.</w:t>
      </w:r>
    </w:p>
    <w:p w:rsidR="0075750C" w:rsidRPr="0075750C" w:rsidRDefault="0075750C" w:rsidP="0075750C">
      <w:pPr>
        <w:widowControl w:val="0"/>
        <w:numPr>
          <w:ilvl w:val="1"/>
          <w:numId w:val="20"/>
        </w:numPr>
        <w:tabs>
          <w:tab w:val="left" w:pos="1134"/>
          <w:tab w:val="left" w:pos="1575"/>
        </w:tabs>
        <w:suppressAutoHyphens/>
        <w:snapToGrid w:val="0"/>
        <w:spacing w:after="160" w:line="259" w:lineRule="auto"/>
        <w:ind w:right="-7" w:firstLine="567"/>
        <w:contextualSpacing/>
        <w:jc w:val="both"/>
        <w:rPr>
          <w:rFonts w:eastAsia="Calibri"/>
          <w:sz w:val="20"/>
          <w:szCs w:val="20"/>
          <w:lang w:eastAsia="en-US"/>
        </w:rPr>
      </w:pPr>
      <w:r w:rsidRPr="0075750C">
        <w:rPr>
          <w:rFonts w:eastAsia="Calibri"/>
          <w:sz w:val="20"/>
          <w:szCs w:val="20"/>
          <w:lang w:eastAsia="en-US"/>
        </w:rPr>
        <w:t xml:space="preserve"> Исполнитель обязан обеспечить нераспространение конфиденциальной информации, ставшей ему известной в силу исполнения обязательств по контракту.</w:t>
      </w:r>
    </w:p>
    <w:p w:rsidR="0075750C" w:rsidRPr="0075750C" w:rsidRDefault="0075750C" w:rsidP="0075750C">
      <w:pPr>
        <w:keepNext/>
        <w:keepLines/>
        <w:widowControl w:val="0"/>
        <w:numPr>
          <w:ilvl w:val="0"/>
          <w:numId w:val="11"/>
        </w:numPr>
        <w:suppressAutoHyphens/>
        <w:snapToGrid w:val="0"/>
        <w:spacing w:after="160" w:line="259" w:lineRule="auto"/>
        <w:contextualSpacing/>
        <w:jc w:val="both"/>
        <w:outlineLvl w:val="2"/>
        <w:rPr>
          <w:b/>
          <w:bCs/>
          <w:sz w:val="20"/>
          <w:szCs w:val="20"/>
          <w:lang w:bidi="ru-RU"/>
        </w:rPr>
      </w:pPr>
      <w:r w:rsidRPr="0075750C">
        <w:rPr>
          <w:rFonts w:eastAsia="Calibri"/>
          <w:b/>
          <w:sz w:val="20"/>
          <w:szCs w:val="20"/>
          <w:lang w:eastAsia="en-US"/>
        </w:rPr>
        <w:t>Требования соответствия нормативным документам (лицензии, допуски, разрешения, согласования)</w:t>
      </w:r>
      <w:r w:rsidRPr="0075750C">
        <w:rPr>
          <w:b/>
          <w:bCs/>
          <w:sz w:val="20"/>
          <w:szCs w:val="20"/>
          <w:lang w:bidi="ru-RU"/>
        </w:rPr>
        <w:t>:</w:t>
      </w:r>
    </w:p>
    <w:p w:rsidR="0075750C" w:rsidRPr="0075750C" w:rsidRDefault="0075750C" w:rsidP="0075750C">
      <w:pPr>
        <w:widowControl w:val="0"/>
        <w:numPr>
          <w:ilvl w:val="1"/>
          <w:numId w:val="19"/>
        </w:numPr>
        <w:tabs>
          <w:tab w:val="left" w:pos="1134"/>
        </w:tabs>
        <w:suppressAutoHyphens/>
        <w:snapToGrid w:val="0"/>
        <w:spacing w:after="160" w:line="259" w:lineRule="auto"/>
        <w:ind w:left="567" w:right="-7" w:firstLine="567"/>
        <w:contextualSpacing/>
        <w:jc w:val="both"/>
        <w:rPr>
          <w:sz w:val="20"/>
          <w:szCs w:val="20"/>
          <w:lang w:eastAsia="en-US"/>
        </w:rPr>
      </w:pPr>
      <w:r w:rsidRPr="0075750C">
        <w:rPr>
          <w:sz w:val="20"/>
          <w:szCs w:val="20"/>
          <w:lang w:eastAsia="en-US"/>
        </w:rPr>
        <w:t xml:space="preserve">Исполнитель перед началом и во время оказания услуг обязан подтвердить Заказчику факт наличия разрешения на осуществление деятельности по перевозке легковым такси на автомобили, используемые для оказания услуг по Контракту. </w:t>
      </w:r>
    </w:p>
    <w:p w:rsidR="0075750C" w:rsidRPr="0075750C" w:rsidRDefault="0075750C" w:rsidP="0075750C">
      <w:pPr>
        <w:widowControl w:val="0"/>
        <w:numPr>
          <w:ilvl w:val="1"/>
          <w:numId w:val="19"/>
        </w:numPr>
        <w:tabs>
          <w:tab w:val="left" w:pos="993"/>
          <w:tab w:val="left" w:pos="1134"/>
        </w:tabs>
        <w:suppressAutoHyphens/>
        <w:snapToGrid w:val="0"/>
        <w:spacing w:after="160" w:line="259" w:lineRule="auto"/>
        <w:ind w:left="567" w:right="-7" w:firstLine="567"/>
        <w:contextualSpacing/>
        <w:jc w:val="both"/>
        <w:rPr>
          <w:sz w:val="20"/>
          <w:szCs w:val="20"/>
          <w:lang w:eastAsia="en-US"/>
        </w:rPr>
      </w:pPr>
      <w:r w:rsidRPr="0075750C">
        <w:rPr>
          <w:sz w:val="20"/>
          <w:szCs w:val="20"/>
          <w:lang w:eastAsia="en-US"/>
        </w:rPr>
        <w:t xml:space="preserve">  Предоставляемые Исполнителем транспортные средства (легковые такси) обязаны соответствовать установленным обязательным требованиям:</w:t>
      </w:r>
    </w:p>
    <w:p w:rsidR="0075750C" w:rsidRPr="0075750C" w:rsidRDefault="0075750C" w:rsidP="0075750C">
      <w:pPr>
        <w:widowControl w:val="0"/>
        <w:suppressAutoHyphens/>
        <w:snapToGrid w:val="0"/>
        <w:ind w:firstLine="567"/>
        <w:contextualSpacing/>
        <w:jc w:val="both"/>
        <w:rPr>
          <w:sz w:val="20"/>
          <w:szCs w:val="20"/>
          <w:lang w:eastAsia="ar-SA"/>
        </w:rPr>
      </w:pPr>
      <w:r w:rsidRPr="0075750C">
        <w:rPr>
          <w:sz w:val="20"/>
          <w:szCs w:val="20"/>
          <w:lang w:eastAsia="ar-SA"/>
        </w:rPr>
        <w:t>Федерального закона от 08.11.2007 № 259-ФЗ «Устав автомобильного транспорта и городского наземного электрического транспорта»;</w:t>
      </w:r>
    </w:p>
    <w:p w:rsidR="0075750C" w:rsidRPr="0075750C" w:rsidRDefault="0075750C" w:rsidP="0075750C">
      <w:pPr>
        <w:widowControl w:val="0"/>
        <w:suppressAutoHyphens/>
        <w:snapToGrid w:val="0"/>
        <w:ind w:firstLine="567"/>
        <w:contextualSpacing/>
        <w:jc w:val="both"/>
        <w:rPr>
          <w:sz w:val="20"/>
          <w:szCs w:val="20"/>
          <w:lang w:eastAsia="ar-SA"/>
        </w:rPr>
      </w:pPr>
      <w:r w:rsidRPr="0075750C">
        <w:rPr>
          <w:sz w:val="20"/>
          <w:szCs w:val="20"/>
          <w:lang w:eastAsia="ar-SA"/>
        </w:rPr>
        <w:t>Федерального закона от 10.12.1995 № 196-ФЗ «О безопасности дорожного движения»;</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Федерального закона от 25.04.2002 № 40-ФЗ «Об обязательном страховании гражданской ответственности владельцев транспортных средств»;</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 xml:space="preserve">Постановления Правительства Российской Федерации от 14.02.2009 № 112 </w:t>
      </w:r>
      <w:r w:rsidRPr="0075750C">
        <w:rPr>
          <w:sz w:val="20"/>
          <w:szCs w:val="20"/>
          <w:lang w:bidi="ru-RU"/>
        </w:rPr>
        <w:br/>
        <w:t>«Об утверждении Правил перевозок пассажиров и багажа автомобильным транспортом и городским наземным электрическим транспортом»;</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Приказа Минтранса РФ от 18.09.2008 № 152 «Об утверждении обязательных реквизитов и порядка заполнения путевых листов»;</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 xml:space="preserve">Приказа Минздрава России от 15.12.2014 № 835н «Об утверждении Порядка проведения </w:t>
      </w:r>
      <w:proofErr w:type="spellStart"/>
      <w:r w:rsidRPr="0075750C">
        <w:rPr>
          <w:sz w:val="20"/>
          <w:szCs w:val="20"/>
          <w:lang w:bidi="ru-RU"/>
        </w:rPr>
        <w:t>предсменных</w:t>
      </w:r>
      <w:proofErr w:type="spellEnd"/>
      <w:r w:rsidRPr="0075750C">
        <w:rPr>
          <w:sz w:val="20"/>
          <w:szCs w:val="20"/>
          <w:lang w:bidi="ru-RU"/>
        </w:rPr>
        <w:t xml:space="preserve">, предрейсовых и </w:t>
      </w:r>
      <w:proofErr w:type="spellStart"/>
      <w:r w:rsidRPr="0075750C">
        <w:rPr>
          <w:sz w:val="20"/>
          <w:szCs w:val="20"/>
          <w:lang w:bidi="ru-RU"/>
        </w:rPr>
        <w:t>послесменных</w:t>
      </w:r>
      <w:proofErr w:type="spellEnd"/>
      <w:r w:rsidRPr="0075750C">
        <w:rPr>
          <w:sz w:val="20"/>
          <w:szCs w:val="20"/>
          <w:lang w:bidi="ru-RU"/>
        </w:rPr>
        <w:t>, послерейсовых медицинских осмотров»;</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Закона Республики Башкортостан от 17 декабря 2008 г. № 77-з «Об организации транспортного обслуживания населения автомобильным транспортом и городским наземным электрическим транспортом на территории Республики Башкортостан»;</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Иных нормативных правовых актов Российской Федерации и Республики Башкортостан в сфере перевозок пассажиров и багажа легковым такси.</w:t>
      </w:r>
    </w:p>
    <w:p w:rsidR="0075750C" w:rsidRPr="0075750C" w:rsidRDefault="0075750C" w:rsidP="0075750C">
      <w:pPr>
        <w:widowControl w:val="0"/>
        <w:numPr>
          <w:ilvl w:val="1"/>
          <w:numId w:val="19"/>
        </w:numPr>
        <w:tabs>
          <w:tab w:val="left" w:pos="1134"/>
        </w:tabs>
        <w:suppressAutoHyphens/>
        <w:snapToGrid w:val="0"/>
        <w:spacing w:after="160" w:line="259" w:lineRule="auto"/>
        <w:ind w:left="0" w:firstLine="567"/>
        <w:contextualSpacing/>
        <w:jc w:val="both"/>
        <w:rPr>
          <w:sz w:val="20"/>
          <w:szCs w:val="20"/>
          <w:lang w:bidi="ru-RU"/>
        </w:rPr>
      </w:pPr>
      <w:r w:rsidRPr="0075750C">
        <w:rPr>
          <w:sz w:val="20"/>
          <w:szCs w:val="20"/>
          <w:lang w:bidi="ru-RU"/>
        </w:rPr>
        <w:t>Техническое состояние транспортных средств (легковых такси) должно подтверждаться результатами технического осмотра, проводимого в порядке и сроки, установленные требованиями:</w:t>
      </w:r>
    </w:p>
    <w:p w:rsidR="0075750C" w:rsidRPr="0075750C" w:rsidRDefault="0075750C" w:rsidP="0075750C">
      <w:pPr>
        <w:widowControl w:val="0"/>
        <w:ind w:firstLine="567"/>
        <w:contextualSpacing/>
        <w:jc w:val="both"/>
        <w:rPr>
          <w:sz w:val="20"/>
          <w:szCs w:val="20"/>
          <w:lang w:bidi="ru-RU"/>
        </w:rPr>
      </w:pPr>
      <w:r w:rsidRPr="0075750C">
        <w:rPr>
          <w:sz w:val="20"/>
          <w:szCs w:val="20"/>
          <w:lang w:bidi="ru-RU"/>
        </w:rPr>
        <w:t>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rsidR="0075750C" w:rsidRPr="0075750C" w:rsidRDefault="0075750C" w:rsidP="0075750C">
      <w:pPr>
        <w:widowControl w:val="0"/>
        <w:ind w:firstLine="567"/>
        <w:contextualSpacing/>
        <w:jc w:val="both"/>
        <w:rPr>
          <w:sz w:val="20"/>
          <w:szCs w:val="20"/>
          <w:lang w:bidi="ru-RU"/>
        </w:rPr>
      </w:pPr>
      <w:r w:rsidRPr="0075750C">
        <w:rPr>
          <w:rFonts w:eastAsia="Calibri"/>
          <w:sz w:val="20"/>
          <w:szCs w:val="20"/>
          <w:lang w:eastAsia="ar-SA"/>
        </w:rPr>
        <w:t>Технического регламента Таможенного союза</w:t>
      </w:r>
      <w:r w:rsidRPr="0075750C">
        <w:rPr>
          <w:sz w:val="20"/>
          <w:szCs w:val="20"/>
          <w:lang w:eastAsia="ar-SA" w:bidi="ru-RU"/>
        </w:rPr>
        <w:t xml:space="preserve"> от 09.12.2011 № 018/2011 «О безопасности колесных транспортных средств» (утвержден </w:t>
      </w:r>
      <w:r w:rsidRPr="0075750C">
        <w:rPr>
          <w:rFonts w:eastAsia="Calibri"/>
          <w:sz w:val="20"/>
          <w:szCs w:val="20"/>
          <w:lang w:eastAsia="ar-SA"/>
        </w:rPr>
        <w:t>Решением Комиссии Таможенного союза от 09.12.2011 № 877 «О принятии технического регламента Таможенного союза «О безопасности колесных транспортных средств»</w:t>
      </w:r>
      <w:r w:rsidRPr="0075750C">
        <w:rPr>
          <w:sz w:val="20"/>
          <w:szCs w:val="20"/>
          <w:lang w:eastAsia="ar-SA" w:bidi="ru-RU"/>
        </w:rPr>
        <w:t>)</w:t>
      </w:r>
      <w:r w:rsidRPr="0075750C">
        <w:rPr>
          <w:sz w:val="20"/>
          <w:szCs w:val="20"/>
          <w:lang w:bidi="ru-RU"/>
        </w:rPr>
        <w:t>;</w:t>
      </w:r>
    </w:p>
    <w:p w:rsidR="0075750C" w:rsidRPr="0075750C" w:rsidRDefault="0075750C" w:rsidP="0075750C">
      <w:pPr>
        <w:autoSpaceDE w:val="0"/>
        <w:autoSpaceDN w:val="0"/>
        <w:adjustRightInd w:val="0"/>
        <w:ind w:firstLine="540"/>
        <w:jc w:val="both"/>
        <w:rPr>
          <w:rFonts w:eastAsia="Calibri"/>
          <w:sz w:val="20"/>
          <w:szCs w:val="20"/>
          <w:lang w:eastAsia="en-US"/>
        </w:rPr>
      </w:pPr>
      <w:r w:rsidRPr="0075750C">
        <w:rPr>
          <w:rFonts w:eastAsia="Calibri"/>
          <w:sz w:val="20"/>
          <w:szCs w:val="20"/>
          <w:lang w:eastAsia="en-US"/>
        </w:rPr>
        <w:t>ГОСТ 33997-2016. Межгосударственный стандарт. Колесные транспортные средства. Требования к безопасности в эксплуатации и методы проверки (введен в действие Приказом Росстандарта от 18.07.2017 № 708-ст) и иных нормативных и технических актов Российской Федерации</w:t>
      </w:r>
      <w:bookmarkStart w:id="7" w:name="_GoBack"/>
      <w:bookmarkEnd w:id="7"/>
      <w:r w:rsidRPr="0075750C">
        <w:rPr>
          <w:rFonts w:eastAsia="Calibri"/>
          <w:sz w:val="20"/>
          <w:szCs w:val="20"/>
          <w:lang w:eastAsia="en-US"/>
        </w:rPr>
        <w:t>.</w:t>
      </w:r>
    </w:p>
    <w:p w:rsidR="0075750C" w:rsidRPr="0075750C" w:rsidRDefault="0075750C" w:rsidP="0075750C">
      <w:pPr>
        <w:keepNext/>
        <w:keepLines/>
        <w:widowControl w:val="0"/>
        <w:numPr>
          <w:ilvl w:val="0"/>
          <w:numId w:val="19"/>
        </w:numPr>
        <w:suppressAutoHyphens/>
        <w:snapToGrid w:val="0"/>
        <w:spacing w:after="160" w:line="259" w:lineRule="auto"/>
        <w:contextualSpacing/>
        <w:jc w:val="both"/>
        <w:outlineLvl w:val="2"/>
        <w:rPr>
          <w:b/>
          <w:bCs/>
          <w:sz w:val="20"/>
          <w:szCs w:val="20"/>
          <w:lang w:bidi="ru-RU"/>
        </w:rPr>
      </w:pPr>
      <w:r w:rsidRPr="0075750C">
        <w:rPr>
          <w:b/>
          <w:bCs/>
          <w:sz w:val="20"/>
          <w:szCs w:val="20"/>
          <w:lang w:bidi="ru-RU"/>
        </w:rPr>
        <w:t xml:space="preserve"> Сроки оказания услуг, календарные периоды выполнения условий договора:</w:t>
      </w:r>
    </w:p>
    <w:p w:rsidR="0075750C" w:rsidRPr="0075750C" w:rsidRDefault="0075750C" w:rsidP="0075750C">
      <w:pPr>
        <w:keepNext/>
        <w:keepLines/>
        <w:widowControl w:val="0"/>
        <w:ind w:firstLine="567"/>
        <w:contextualSpacing/>
        <w:jc w:val="both"/>
        <w:outlineLvl w:val="2"/>
        <w:rPr>
          <w:bCs/>
          <w:sz w:val="20"/>
          <w:szCs w:val="20"/>
          <w:lang w:bidi="ru-RU"/>
        </w:rPr>
      </w:pPr>
      <w:r w:rsidRPr="0075750C">
        <w:rPr>
          <w:bCs/>
          <w:sz w:val="20"/>
          <w:szCs w:val="20"/>
          <w:lang w:bidi="ru-RU"/>
        </w:rPr>
        <w:t xml:space="preserve">8.1. С момента заключения договора, в течение года, или до полного израсходования цены договора, </w:t>
      </w:r>
      <w:r w:rsidRPr="0075750C">
        <w:rPr>
          <w:sz w:val="20"/>
          <w:szCs w:val="20"/>
          <w:lang w:eastAsia="ar-SA"/>
        </w:rPr>
        <w:t>в зависимости от того, какое из событий наступит раньше</w:t>
      </w:r>
      <w:r w:rsidRPr="0075750C">
        <w:rPr>
          <w:bCs/>
          <w:sz w:val="20"/>
          <w:szCs w:val="20"/>
          <w:lang w:bidi="ru-RU"/>
        </w:rPr>
        <w:t>.</w:t>
      </w:r>
    </w:p>
    <w:p w:rsidR="0075750C" w:rsidRPr="0075750C" w:rsidRDefault="0075750C" w:rsidP="0075750C">
      <w:pPr>
        <w:keepNext/>
        <w:keepLines/>
        <w:widowControl w:val="0"/>
        <w:numPr>
          <w:ilvl w:val="0"/>
          <w:numId w:val="19"/>
        </w:numPr>
        <w:suppressAutoHyphens/>
        <w:snapToGrid w:val="0"/>
        <w:spacing w:after="160" w:line="259" w:lineRule="auto"/>
        <w:contextualSpacing/>
        <w:jc w:val="both"/>
        <w:outlineLvl w:val="2"/>
        <w:rPr>
          <w:b/>
          <w:bCs/>
          <w:sz w:val="20"/>
          <w:szCs w:val="20"/>
          <w:lang w:bidi="ru-RU"/>
        </w:rPr>
      </w:pPr>
      <w:r w:rsidRPr="0075750C">
        <w:rPr>
          <w:rFonts w:eastAsia="Calibri"/>
          <w:b/>
          <w:bCs/>
          <w:sz w:val="20"/>
          <w:szCs w:val="20"/>
          <w:lang w:eastAsia="en-US"/>
        </w:rPr>
        <w:t>Порядок оказания услуг, последовательность, график, а также оплаты исполненных условий договора:</w:t>
      </w:r>
    </w:p>
    <w:p w:rsidR="0075750C" w:rsidRPr="0075750C" w:rsidRDefault="0075750C" w:rsidP="0075750C">
      <w:pPr>
        <w:ind w:firstLine="567"/>
        <w:contextualSpacing/>
        <w:jc w:val="both"/>
        <w:rPr>
          <w:sz w:val="20"/>
          <w:szCs w:val="20"/>
          <w:lang w:bidi="ru-RU"/>
        </w:rPr>
      </w:pPr>
      <w:r w:rsidRPr="0075750C">
        <w:rPr>
          <w:sz w:val="20"/>
          <w:szCs w:val="20"/>
          <w:lang w:bidi="ru-RU"/>
        </w:rPr>
        <w:t>9.1. Заказчик направляет Исполнителю заявки об организации перевозок пассажиров и багажа легковым такси в соответствии с порядком, определенным в настоящем Техническом задании.</w:t>
      </w:r>
    </w:p>
    <w:p w:rsidR="0075750C" w:rsidRPr="0075750C" w:rsidRDefault="0075750C" w:rsidP="0075750C">
      <w:pPr>
        <w:ind w:firstLine="567"/>
        <w:contextualSpacing/>
        <w:jc w:val="both"/>
        <w:rPr>
          <w:sz w:val="20"/>
          <w:szCs w:val="20"/>
          <w:lang w:bidi="ru-RU"/>
        </w:rPr>
      </w:pPr>
      <w:r w:rsidRPr="0075750C">
        <w:rPr>
          <w:sz w:val="20"/>
          <w:szCs w:val="20"/>
          <w:lang w:bidi="ru-RU"/>
        </w:rPr>
        <w:t>9.2.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Контракте и действующим законодательством</w:t>
      </w:r>
      <w:bookmarkStart w:id="8" w:name="h.gjdgxs" w:colFirst="0" w:colLast="0"/>
      <w:bookmarkEnd w:id="8"/>
      <w:r w:rsidRPr="0075750C">
        <w:rPr>
          <w:sz w:val="20"/>
          <w:szCs w:val="20"/>
          <w:lang w:bidi="ru-RU"/>
        </w:rPr>
        <w:t xml:space="preserve"> Российской Федерации.</w:t>
      </w:r>
    </w:p>
    <w:p w:rsidR="0075750C" w:rsidRPr="0075750C" w:rsidRDefault="0075750C" w:rsidP="0075750C">
      <w:pPr>
        <w:widowControl w:val="0"/>
        <w:suppressAutoHyphens/>
        <w:snapToGrid w:val="0"/>
        <w:ind w:firstLine="567"/>
        <w:contextualSpacing/>
        <w:jc w:val="both"/>
        <w:rPr>
          <w:sz w:val="20"/>
          <w:szCs w:val="20"/>
          <w:lang w:eastAsia="en-US"/>
        </w:rPr>
      </w:pPr>
      <w:r w:rsidRPr="0075750C">
        <w:rPr>
          <w:bCs/>
          <w:sz w:val="20"/>
          <w:szCs w:val="20"/>
          <w:lang w:bidi="ru-RU"/>
        </w:rPr>
        <w:t xml:space="preserve">9.3. </w:t>
      </w:r>
      <w:r w:rsidRPr="0075750C">
        <w:rPr>
          <w:sz w:val="20"/>
          <w:szCs w:val="20"/>
          <w:lang w:eastAsia="ar-SA"/>
        </w:rPr>
        <w:t>Исполнитель предоставляет Заказчику в течение следующего дня после заключения Договора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Пароль может изменяться Заказчиком по своему усмотрению.</w:t>
      </w:r>
    </w:p>
    <w:p w:rsidR="0075750C" w:rsidRPr="0075750C" w:rsidRDefault="0075750C" w:rsidP="0075750C">
      <w:pPr>
        <w:tabs>
          <w:tab w:val="left" w:pos="0"/>
        </w:tabs>
        <w:ind w:firstLine="567"/>
        <w:contextualSpacing/>
        <w:jc w:val="both"/>
        <w:rPr>
          <w:sz w:val="20"/>
          <w:szCs w:val="20"/>
          <w:lang w:bidi="ru-RU"/>
        </w:rPr>
      </w:pPr>
      <w:r w:rsidRPr="0075750C">
        <w:rPr>
          <w:sz w:val="20"/>
          <w:szCs w:val="20"/>
          <w:lang w:eastAsia="ar-SA"/>
        </w:rPr>
        <w:t xml:space="preserve">При изменении перечня уполномоченных лиц, Заказчик незамедлительно корректирует их список в личном кабинете. В случае несвоевременной корректировки состава уполномоченных лиц, повлекшего за собой совершение заказа ненадлежащим лицом и оказания такому лицу Исполнителем услуг по перевозке, такой заказ будет считаться </w:t>
      </w:r>
      <w:r w:rsidRPr="0075750C">
        <w:rPr>
          <w:sz w:val="20"/>
          <w:szCs w:val="20"/>
          <w:lang w:eastAsia="ar-SA"/>
        </w:rPr>
        <w:lastRenderedPageBreak/>
        <w:t>совершенным Заказчиком, и обязанность по оплате услуг, оказанных Исполнителем по такому заказу, возлагается на Заказчика</w:t>
      </w:r>
      <w:r w:rsidRPr="0075750C">
        <w:rPr>
          <w:bCs/>
          <w:sz w:val="20"/>
          <w:szCs w:val="20"/>
          <w:lang w:bidi="ru-RU"/>
        </w:rPr>
        <w:t>.</w:t>
      </w:r>
    </w:p>
    <w:p w:rsidR="0075750C" w:rsidRPr="0075750C" w:rsidRDefault="0075750C" w:rsidP="0075750C">
      <w:pPr>
        <w:ind w:firstLine="567"/>
        <w:contextualSpacing/>
        <w:jc w:val="both"/>
        <w:rPr>
          <w:sz w:val="20"/>
          <w:szCs w:val="20"/>
        </w:rPr>
      </w:pPr>
      <w:r w:rsidRPr="0075750C">
        <w:rPr>
          <w:sz w:val="20"/>
          <w:szCs w:val="20"/>
        </w:rPr>
        <w:t xml:space="preserve">9.4. </w:t>
      </w:r>
      <w:r w:rsidRPr="0075750C">
        <w:rPr>
          <w:sz w:val="20"/>
          <w:szCs w:val="20"/>
          <w:lang w:eastAsia="ar-SA"/>
        </w:rPr>
        <w:t>Уполномоченные лица Заказчика оформляют заказы в соответствии с п. 5.1 настоящего Технического задания.</w:t>
      </w:r>
    </w:p>
    <w:p w:rsidR="0075750C" w:rsidRPr="0075750C" w:rsidRDefault="0075750C" w:rsidP="0075750C">
      <w:pPr>
        <w:ind w:firstLine="567"/>
        <w:contextualSpacing/>
        <w:jc w:val="both"/>
        <w:rPr>
          <w:sz w:val="20"/>
          <w:szCs w:val="20"/>
        </w:rPr>
      </w:pPr>
      <w:r w:rsidRPr="0075750C">
        <w:rPr>
          <w:sz w:val="20"/>
          <w:szCs w:val="20"/>
        </w:rPr>
        <w:t>9.5. Заказ на перевозку принимается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rsidR="0075750C" w:rsidRPr="0075750C" w:rsidRDefault="0075750C" w:rsidP="0075750C">
      <w:pPr>
        <w:ind w:firstLine="709"/>
        <w:contextualSpacing/>
        <w:jc w:val="both"/>
        <w:rPr>
          <w:sz w:val="20"/>
          <w:szCs w:val="20"/>
        </w:rPr>
      </w:pPr>
      <w:r w:rsidRPr="0075750C">
        <w:rPr>
          <w:sz w:val="20"/>
          <w:szCs w:val="20"/>
        </w:rPr>
        <w:t>9.6. При определении необходимого для исполнения заказа количества автомобилей, представитель Заказчика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rsidR="0075750C" w:rsidRPr="0075750C" w:rsidRDefault="0075750C" w:rsidP="0075750C">
      <w:pPr>
        <w:ind w:firstLine="638"/>
        <w:contextualSpacing/>
        <w:jc w:val="both"/>
        <w:rPr>
          <w:sz w:val="20"/>
          <w:szCs w:val="20"/>
        </w:rPr>
      </w:pPr>
      <w:r w:rsidRPr="0075750C">
        <w:rPr>
          <w:sz w:val="20"/>
          <w:szCs w:val="20"/>
        </w:rPr>
        <w:t>9.7. Для принятия Исполнителем заказа к исполнению Заказчик (его уполномоченное лицо) формирует его посредством мобильного приложения или заполняет электронную форму на сайте Исполнителя в сети «Интернет» (при наличии такой необходимости), содержащую следующую информацию:</w:t>
      </w:r>
    </w:p>
    <w:p w:rsidR="0075750C" w:rsidRPr="0075750C" w:rsidRDefault="0075750C" w:rsidP="0075750C">
      <w:pPr>
        <w:widowControl w:val="0"/>
        <w:numPr>
          <w:ilvl w:val="2"/>
          <w:numId w:val="12"/>
        </w:numPr>
        <w:suppressAutoHyphens/>
        <w:snapToGrid w:val="0"/>
        <w:spacing w:after="160" w:line="259" w:lineRule="auto"/>
        <w:contextualSpacing/>
        <w:jc w:val="both"/>
        <w:rPr>
          <w:sz w:val="20"/>
          <w:szCs w:val="20"/>
        </w:rPr>
      </w:pPr>
      <w:r w:rsidRPr="0075750C">
        <w:rPr>
          <w:sz w:val="20"/>
          <w:szCs w:val="20"/>
        </w:rPr>
        <w:t>фамилия, имя и контактный телефон пассажира;</w:t>
      </w:r>
    </w:p>
    <w:p w:rsidR="0075750C" w:rsidRPr="0075750C" w:rsidRDefault="0075750C" w:rsidP="0075750C">
      <w:pPr>
        <w:widowControl w:val="0"/>
        <w:numPr>
          <w:ilvl w:val="2"/>
          <w:numId w:val="12"/>
        </w:numPr>
        <w:suppressAutoHyphens/>
        <w:snapToGrid w:val="0"/>
        <w:spacing w:after="160" w:line="259" w:lineRule="auto"/>
        <w:contextualSpacing/>
        <w:jc w:val="both"/>
        <w:rPr>
          <w:sz w:val="20"/>
          <w:szCs w:val="20"/>
        </w:rPr>
      </w:pPr>
      <w:r w:rsidRPr="0075750C">
        <w:rPr>
          <w:sz w:val="20"/>
          <w:szCs w:val="20"/>
        </w:rPr>
        <w:t>дата, время и адрес подачи автомобиля;</w:t>
      </w:r>
    </w:p>
    <w:p w:rsidR="0075750C" w:rsidRPr="0075750C" w:rsidRDefault="0075750C" w:rsidP="0075750C">
      <w:pPr>
        <w:widowControl w:val="0"/>
        <w:numPr>
          <w:ilvl w:val="2"/>
          <w:numId w:val="12"/>
        </w:numPr>
        <w:suppressAutoHyphens/>
        <w:snapToGrid w:val="0"/>
        <w:spacing w:after="160" w:line="259" w:lineRule="auto"/>
        <w:ind w:firstLine="567"/>
        <w:contextualSpacing/>
        <w:jc w:val="both"/>
        <w:rPr>
          <w:sz w:val="20"/>
          <w:szCs w:val="20"/>
        </w:rPr>
      </w:pPr>
      <w:r w:rsidRPr="0075750C">
        <w:rPr>
          <w:sz w:val="20"/>
          <w:szCs w:val="20"/>
        </w:rPr>
        <w:t>при необходимости – пункт назначения, маршрут поездки и дополнительные услуги, доступные на момент оформления заказа;</w:t>
      </w:r>
    </w:p>
    <w:p w:rsidR="0075750C" w:rsidRPr="0075750C" w:rsidRDefault="0075750C" w:rsidP="0075750C">
      <w:pPr>
        <w:widowControl w:val="0"/>
        <w:numPr>
          <w:ilvl w:val="2"/>
          <w:numId w:val="12"/>
        </w:numPr>
        <w:suppressAutoHyphens/>
        <w:snapToGrid w:val="0"/>
        <w:spacing w:after="160" w:line="259" w:lineRule="auto"/>
        <w:ind w:firstLine="567"/>
        <w:contextualSpacing/>
        <w:jc w:val="both"/>
        <w:rPr>
          <w:sz w:val="20"/>
          <w:szCs w:val="20"/>
        </w:rPr>
      </w:pPr>
      <w:r w:rsidRPr="0075750C">
        <w:rPr>
          <w:sz w:val="20"/>
          <w:szCs w:val="20"/>
        </w:rPr>
        <w:t>при размещении заявки на подачу автомобиля в аэропорт или на ж/д вокзал дополнительно сообщается номер рейса самолета/номер поезда, вагона;</w:t>
      </w:r>
    </w:p>
    <w:p w:rsidR="0075750C" w:rsidRPr="0075750C" w:rsidRDefault="0075750C" w:rsidP="0075750C">
      <w:pPr>
        <w:widowControl w:val="0"/>
        <w:numPr>
          <w:ilvl w:val="2"/>
          <w:numId w:val="12"/>
        </w:numPr>
        <w:suppressAutoHyphens/>
        <w:snapToGrid w:val="0"/>
        <w:spacing w:after="160" w:line="259" w:lineRule="auto"/>
        <w:ind w:firstLine="567"/>
        <w:contextualSpacing/>
        <w:jc w:val="both"/>
        <w:rPr>
          <w:sz w:val="20"/>
          <w:szCs w:val="20"/>
        </w:rPr>
      </w:pPr>
      <w:r w:rsidRPr="0075750C">
        <w:rPr>
          <w:sz w:val="20"/>
          <w:szCs w:val="20"/>
        </w:rPr>
        <w:t>иные существенные условия перевозки (наличие багажа).</w:t>
      </w:r>
    </w:p>
    <w:p w:rsidR="0075750C" w:rsidRPr="0075750C" w:rsidRDefault="0075750C" w:rsidP="0075750C">
      <w:pPr>
        <w:widowControl w:val="0"/>
        <w:numPr>
          <w:ilvl w:val="1"/>
          <w:numId w:val="18"/>
        </w:numPr>
        <w:suppressAutoHyphens/>
        <w:snapToGrid w:val="0"/>
        <w:spacing w:after="160" w:line="259" w:lineRule="auto"/>
        <w:ind w:firstLine="567"/>
        <w:contextualSpacing/>
        <w:jc w:val="both"/>
        <w:rPr>
          <w:sz w:val="20"/>
          <w:szCs w:val="20"/>
        </w:rPr>
      </w:pPr>
      <w:bookmarkStart w:id="9" w:name="h.30j0zll" w:colFirst="0" w:colLast="0"/>
      <w:bookmarkEnd w:id="9"/>
      <w:r w:rsidRPr="0075750C">
        <w:rPr>
          <w:sz w:val="20"/>
          <w:szCs w:val="20"/>
        </w:rPr>
        <w:t>При оформлении заказа на будущее время уполномоченному лицу предоставляется право вносить уточнения в заявку, сделанную посредством заполнения электронной формы на сайте Исполнителя в сети «Интернет», не позднее, чем за один час до указанного в заявке времени подачи автомобиля.</w:t>
      </w:r>
    </w:p>
    <w:p w:rsidR="0075750C" w:rsidRPr="0075750C" w:rsidRDefault="0075750C" w:rsidP="0075750C">
      <w:pPr>
        <w:widowControl w:val="0"/>
        <w:numPr>
          <w:ilvl w:val="1"/>
          <w:numId w:val="18"/>
        </w:numPr>
        <w:suppressAutoHyphens/>
        <w:snapToGrid w:val="0"/>
        <w:spacing w:after="160" w:line="259" w:lineRule="auto"/>
        <w:ind w:firstLine="567"/>
        <w:contextualSpacing/>
        <w:jc w:val="both"/>
        <w:rPr>
          <w:color w:val="000000"/>
          <w:sz w:val="20"/>
          <w:szCs w:val="20"/>
        </w:rPr>
      </w:pPr>
      <w:r w:rsidRPr="0075750C">
        <w:rPr>
          <w:sz w:val="20"/>
          <w:szCs w:val="20"/>
        </w:rPr>
        <w:t xml:space="preserve">По прибытии автомобиля в пункт отправления Исполнитель высылает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на мобильный телефон, указанный при заказе в качестве контактного, уполномоченному лицу, </w:t>
      </w:r>
      <w:r w:rsidRPr="0075750C">
        <w:rPr>
          <w:color w:val="000000"/>
          <w:sz w:val="20"/>
          <w:szCs w:val="20"/>
        </w:rPr>
        <w:t>указанному в заявке, а также указывает марку, государственный регистрационный номер прибывшего для исполнения заказа автомобиля и фамилию, имя, отчество водителя и его контактные данные (номер мобильного телефона).</w:t>
      </w:r>
    </w:p>
    <w:p w:rsidR="0075750C" w:rsidRPr="0075750C" w:rsidRDefault="0075750C" w:rsidP="0075750C">
      <w:pPr>
        <w:keepNext/>
        <w:keepLines/>
        <w:widowControl w:val="0"/>
        <w:numPr>
          <w:ilvl w:val="1"/>
          <w:numId w:val="18"/>
        </w:numPr>
        <w:suppressAutoHyphens/>
        <w:snapToGrid w:val="0"/>
        <w:spacing w:after="160" w:line="259" w:lineRule="auto"/>
        <w:ind w:firstLine="567"/>
        <w:contextualSpacing/>
        <w:jc w:val="both"/>
        <w:outlineLvl w:val="2"/>
        <w:rPr>
          <w:b/>
          <w:bCs/>
          <w:color w:val="000000"/>
          <w:sz w:val="20"/>
          <w:szCs w:val="20"/>
          <w:lang w:bidi="ru-RU"/>
        </w:rPr>
      </w:pPr>
      <w:bookmarkStart w:id="10" w:name="h.1fob9te" w:colFirst="0" w:colLast="0"/>
      <w:bookmarkEnd w:id="10"/>
      <w:r w:rsidRPr="0075750C">
        <w:rPr>
          <w:color w:val="0D0D0D"/>
          <w:sz w:val="20"/>
          <w:szCs w:val="20"/>
        </w:rPr>
        <w:t xml:space="preserve">В случае отмены заявки до момента подачи автомобиля Заказчик не несет материальной ответственности. Если отмена заявки Заказчиком произошла после подачи автомобиля на назначенное Заказчиком время, Заказчику выставляется счет за минимальную поездку согласно Тарифам. </w:t>
      </w:r>
    </w:p>
    <w:p w:rsidR="0075750C" w:rsidRPr="0075750C" w:rsidRDefault="0075750C" w:rsidP="0075750C">
      <w:pPr>
        <w:keepNext/>
        <w:keepLines/>
        <w:widowControl w:val="0"/>
        <w:numPr>
          <w:ilvl w:val="1"/>
          <w:numId w:val="18"/>
        </w:numPr>
        <w:suppressAutoHyphens/>
        <w:snapToGrid w:val="0"/>
        <w:spacing w:after="160" w:line="259" w:lineRule="auto"/>
        <w:ind w:firstLine="567"/>
        <w:contextualSpacing/>
        <w:jc w:val="both"/>
        <w:outlineLvl w:val="2"/>
        <w:rPr>
          <w:b/>
          <w:bCs/>
          <w:color w:val="000000"/>
          <w:sz w:val="20"/>
          <w:szCs w:val="20"/>
          <w:lang w:bidi="ru-RU"/>
        </w:rPr>
      </w:pPr>
      <w:r w:rsidRPr="0075750C">
        <w:rPr>
          <w:color w:val="0D0D0D"/>
          <w:sz w:val="20"/>
          <w:szCs w:val="20"/>
        </w:rPr>
        <w:t>В случае, если в течение 20 минут после подачи автомобиля на назначенное Заказчиком время, Заказчик не отменил заявку и не вышел к автомобилю, заказ завершается, а Заказчику выставляется счет за минимальную поездку, согласно Тарифам</w:t>
      </w:r>
      <w:r w:rsidRPr="0075750C">
        <w:rPr>
          <w:color w:val="000000"/>
          <w:sz w:val="20"/>
          <w:szCs w:val="20"/>
        </w:rPr>
        <w:t>.</w:t>
      </w:r>
    </w:p>
    <w:p w:rsidR="0075750C" w:rsidRPr="0075750C" w:rsidRDefault="0075750C" w:rsidP="0075750C">
      <w:pPr>
        <w:widowControl w:val="0"/>
        <w:numPr>
          <w:ilvl w:val="1"/>
          <w:numId w:val="18"/>
        </w:numPr>
        <w:suppressAutoHyphens/>
        <w:snapToGrid w:val="0"/>
        <w:spacing w:after="160" w:line="259" w:lineRule="auto"/>
        <w:ind w:right="-7" w:firstLine="567"/>
        <w:contextualSpacing/>
        <w:jc w:val="both"/>
        <w:rPr>
          <w:color w:val="000000"/>
          <w:sz w:val="20"/>
          <w:szCs w:val="20"/>
          <w:lang w:bidi="ru-RU"/>
        </w:rPr>
      </w:pPr>
      <w:r w:rsidRPr="0075750C">
        <w:rPr>
          <w:color w:val="000000"/>
          <w:sz w:val="20"/>
          <w:szCs w:val="20"/>
          <w:lang w:bidi="ru-RU"/>
        </w:rPr>
        <w:t>Легковое такси предоставляется Заказчику в установленное время, в чистом виде, с чистым салоном, с отсутствием запахов горюче-смазочных материалов, табачного дыма, иных неприятных запахов, с прогретым салоном до температуры 19-23 С</w:t>
      </w:r>
      <w:r w:rsidRPr="0075750C">
        <w:rPr>
          <w:color w:val="000000"/>
          <w:sz w:val="20"/>
          <w:szCs w:val="20"/>
          <w:vertAlign w:val="superscript"/>
          <w:lang w:bidi="ru-RU"/>
        </w:rPr>
        <w:t>о</w:t>
      </w:r>
      <w:r w:rsidRPr="0075750C">
        <w:rPr>
          <w:color w:val="000000"/>
          <w:sz w:val="20"/>
          <w:szCs w:val="20"/>
          <w:lang w:bidi="ru-RU"/>
        </w:rPr>
        <w:t xml:space="preserve"> в зимний период и охлажденным до приведенной температуры по Цельсию – в летний, в технически исправном состоянии.</w:t>
      </w:r>
    </w:p>
    <w:p w:rsidR="0075750C" w:rsidRPr="0075750C" w:rsidRDefault="0075750C" w:rsidP="0075750C">
      <w:pPr>
        <w:widowControl w:val="0"/>
        <w:numPr>
          <w:ilvl w:val="1"/>
          <w:numId w:val="18"/>
        </w:numPr>
        <w:suppressAutoHyphens/>
        <w:snapToGrid w:val="0"/>
        <w:spacing w:after="160" w:line="259" w:lineRule="auto"/>
        <w:ind w:right="-7" w:firstLine="567"/>
        <w:contextualSpacing/>
        <w:jc w:val="both"/>
        <w:rPr>
          <w:color w:val="000000"/>
          <w:sz w:val="20"/>
          <w:szCs w:val="20"/>
          <w:lang w:bidi="ru-RU"/>
        </w:rPr>
      </w:pPr>
      <w:r w:rsidRPr="0075750C">
        <w:rPr>
          <w:color w:val="000000"/>
          <w:sz w:val="20"/>
          <w:szCs w:val="20"/>
          <w:lang w:bidi="ru-RU"/>
        </w:rPr>
        <w:t>Во время непосредственной перевозки Исполнителем уполномоченных лиц Заказчика в рамках исполнения договора, запрещается использование такси для оказания услуг третьим лицом, не являющимся уполномоченными лицам.</w:t>
      </w:r>
    </w:p>
    <w:p w:rsidR="0075750C" w:rsidRPr="0075750C" w:rsidRDefault="0075750C" w:rsidP="0075750C">
      <w:pPr>
        <w:widowControl w:val="0"/>
        <w:numPr>
          <w:ilvl w:val="1"/>
          <w:numId w:val="18"/>
        </w:numPr>
        <w:suppressAutoHyphens/>
        <w:snapToGrid w:val="0"/>
        <w:spacing w:after="160" w:line="259" w:lineRule="auto"/>
        <w:ind w:right="-7" w:firstLine="567"/>
        <w:contextualSpacing/>
        <w:jc w:val="both"/>
        <w:rPr>
          <w:color w:val="000000"/>
          <w:sz w:val="20"/>
          <w:szCs w:val="20"/>
          <w:lang w:bidi="ru-RU"/>
        </w:rPr>
      </w:pPr>
      <w:r w:rsidRPr="0075750C">
        <w:rPr>
          <w:color w:val="000000"/>
          <w:sz w:val="20"/>
          <w:szCs w:val="20"/>
          <w:lang w:bidi="ru-RU"/>
        </w:rPr>
        <w:t>Ежедневно по факту оказания услуг Исполнитель обязан предоставить возможность Заказчику получать детализированный отчет об оказанных услугах легкового такси за истекшие сутки.</w:t>
      </w:r>
    </w:p>
    <w:p w:rsidR="0075750C" w:rsidRPr="0075750C" w:rsidRDefault="0075750C" w:rsidP="0075750C">
      <w:pPr>
        <w:widowControl w:val="0"/>
        <w:numPr>
          <w:ilvl w:val="1"/>
          <w:numId w:val="18"/>
        </w:numPr>
        <w:suppressAutoHyphens/>
        <w:snapToGrid w:val="0"/>
        <w:spacing w:after="160" w:line="259" w:lineRule="auto"/>
        <w:ind w:right="-7" w:firstLine="567"/>
        <w:contextualSpacing/>
        <w:jc w:val="both"/>
        <w:rPr>
          <w:color w:val="000000"/>
          <w:sz w:val="20"/>
          <w:szCs w:val="20"/>
          <w:lang w:bidi="ru-RU"/>
        </w:rPr>
      </w:pPr>
      <w:r w:rsidRPr="0075750C">
        <w:rPr>
          <w:color w:val="000000"/>
          <w:sz w:val="20"/>
          <w:szCs w:val="20"/>
          <w:lang w:bidi="ru-RU"/>
        </w:rPr>
        <w:t>Ежемесячно по факту оказания услуг Исполнитель обязан предоставлять Заказчику комплект надлежаще оформленной документации, подтверждающей оказание услуг в следующем составе:</w:t>
      </w:r>
    </w:p>
    <w:p w:rsidR="0075750C" w:rsidRPr="0075750C" w:rsidRDefault="0075750C" w:rsidP="0075750C">
      <w:pPr>
        <w:ind w:left="675"/>
        <w:contextualSpacing/>
        <w:jc w:val="both"/>
        <w:rPr>
          <w:bCs/>
          <w:color w:val="000000"/>
          <w:sz w:val="20"/>
          <w:szCs w:val="20"/>
          <w:lang w:bidi="ru-RU"/>
        </w:rPr>
      </w:pPr>
      <w:r w:rsidRPr="0075750C">
        <w:rPr>
          <w:bCs/>
          <w:color w:val="000000"/>
          <w:sz w:val="20"/>
          <w:szCs w:val="20"/>
          <w:lang w:bidi="ru-RU"/>
        </w:rPr>
        <w:t>– акт сдачи-приемки услуг в 2 (двух) экземплярах;</w:t>
      </w:r>
    </w:p>
    <w:p w:rsidR="0075750C" w:rsidRPr="0075750C" w:rsidRDefault="0075750C" w:rsidP="0075750C">
      <w:pPr>
        <w:widowControl w:val="0"/>
        <w:suppressAutoHyphens/>
        <w:snapToGrid w:val="0"/>
        <w:ind w:firstLine="567"/>
        <w:contextualSpacing/>
        <w:jc w:val="both"/>
        <w:rPr>
          <w:bCs/>
          <w:color w:val="000000"/>
          <w:sz w:val="20"/>
          <w:szCs w:val="20"/>
          <w:lang w:bidi="ru-RU"/>
        </w:rPr>
      </w:pPr>
      <w:r w:rsidRPr="0075750C">
        <w:rPr>
          <w:bCs/>
          <w:color w:val="000000"/>
          <w:sz w:val="20"/>
          <w:szCs w:val="20"/>
          <w:lang w:eastAsia="ar-SA" w:bidi="ru-RU"/>
        </w:rPr>
        <w:t>– детализированный отчет (за отчетный период)</w:t>
      </w:r>
    </w:p>
    <w:p w:rsidR="0075750C" w:rsidRPr="0075750C" w:rsidRDefault="0075750C" w:rsidP="0075750C">
      <w:pPr>
        <w:widowControl w:val="0"/>
        <w:ind w:firstLine="567"/>
        <w:contextualSpacing/>
        <w:jc w:val="both"/>
        <w:rPr>
          <w:color w:val="000000"/>
          <w:sz w:val="20"/>
          <w:szCs w:val="20"/>
          <w:lang w:bidi="ru-RU"/>
        </w:rPr>
      </w:pPr>
      <w:r w:rsidRPr="0075750C">
        <w:rPr>
          <w:color w:val="000000"/>
          <w:sz w:val="20"/>
          <w:szCs w:val="20"/>
          <w:lang w:bidi="ru-RU"/>
        </w:rPr>
        <w:t>– счет;</w:t>
      </w:r>
    </w:p>
    <w:p w:rsidR="0075750C" w:rsidRPr="0075750C" w:rsidRDefault="0075750C" w:rsidP="0075750C">
      <w:pPr>
        <w:widowControl w:val="0"/>
        <w:ind w:firstLine="567"/>
        <w:contextualSpacing/>
        <w:jc w:val="both"/>
        <w:rPr>
          <w:color w:val="000000"/>
          <w:sz w:val="20"/>
          <w:szCs w:val="20"/>
          <w:lang w:bidi="ru-RU"/>
        </w:rPr>
      </w:pPr>
      <w:r w:rsidRPr="0075750C">
        <w:rPr>
          <w:color w:val="000000"/>
          <w:sz w:val="20"/>
          <w:szCs w:val="20"/>
          <w:lang w:bidi="ru-RU"/>
        </w:rPr>
        <w:t xml:space="preserve">– счет-фактура </w:t>
      </w:r>
      <w:r w:rsidRPr="0075750C">
        <w:rPr>
          <w:i/>
          <w:color w:val="000000"/>
          <w:sz w:val="20"/>
          <w:szCs w:val="20"/>
          <w:u w:val="single"/>
          <w:lang w:bidi="ru-RU"/>
        </w:rPr>
        <w:t>(за исключением случаев, когда Исполнитель использует УСН)</w:t>
      </w:r>
      <w:r w:rsidRPr="0075750C">
        <w:rPr>
          <w:color w:val="000000"/>
          <w:sz w:val="20"/>
          <w:szCs w:val="20"/>
          <w:lang w:bidi="ru-RU"/>
        </w:rPr>
        <w:t>;</w:t>
      </w:r>
    </w:p>
    <w:p w:rsidR="0075750C" w:rsidRPr="0075750C" w:rsidRDefault="0075750C" w:rsidP="0075750C">
      <w:pPr>
        <w:widowControl w:val="0"/>
        <w:numPr>
          <w:ilvl w:val="1"/>
          <w:numId w:val="18"/>
        </w:numPr>
        <w:tabs>
          <w:tab w:val="left" w:pos="1404"/>
        </w:tabs>
        <w:suppressAutoHyphens/>
        <w:snapToGrid w:val="0"/>
        <w:spacing w:after="160" w:line="259" w:lineRule="auto"/>
        <w:ind w:right="-7"/>
        <w:contextualSpacing/>
        <w:jc w:val="both"/>
        <w:rPr>
          <w:color w:val="000000"/>
          <w:sz w:val="20"/>
          <w:szCs w:val="20"/>
          <w:lang w:bidi="ru-RU"/>
        </w:rPr>
      </w:pPr>
      <w:r w:rsidRPr="0075750C">
        <w:rPr>
          <w:color w:val="000000"/>
          <w:sz w:val="20"/>
          <w:szCs w:val="20"/>
          <w:lang w:bidi="ru-RU"/>
        </w:rPr>
        <w:t>В случае установления факта предоставления Исполнителем услуг, не соответствующих требованиям Заказчика, изложенным в Техническом задании, а также действующим законам и подзаконным нормативным правовым актам, данный факт признается ненадлежащим исполнением обязательств по Контракту, является основанием применения к Исполнителю мер ответственности в соответствии с условиями Договора и не подлежит оплате Заказчиком.</w:t>
      </w:r>
    </w:p>
    <w:p w:rsidR="0075750C" w:rsidRPr="0075750C" w:rsidRDefault="0075750C" w:rsidP="0075750C">
      <w:pPr>
        <w:widowControl w:val="0"/>
        <w:numPr>
          <w:ilvl w:val="0"/>
          <w:numId w:val="18"/>
        </w:numPr>
        <w:tabs>
          <w:tab w:val="left" w:pos="1404"/>
        </w:tabs>
        <w:suppressAutoHyphens/>
        <w:snapToGrid w:val="0"/>
        <w:spacing w:after="160" w:line="259" w:lineRule="auto"/>
        <w:ind w:right="-7"/>
        <w:contextualSpacing/>
        <w:jc w:val="both"/>
        <w:rPr>
          <w:color w:val="000000"/>
          <w:sz w:val="20"/>
          <w:szCs w:val="20"/>
          <w:lang w:bidi="ru-RU"/>
        </w:rPr>
      </w:pPr>
      <w:r w:rsidRPr="0075750C">
        <w:rPr>
          <w:b/>
          <w:color w:val="000000"/>
          <w:sz w:val="20"/>
          <w:szCs w:val="20"/>
          <w:lang w:bidi="ru-RU"/>
        </w:rPr>
        <w:t>Место оказания услуг:</w:t>
      </w:r>
      <w:r w:rsidRPr="0075750C">
        <w:rPr>
          <w:color w:val="000000"/>
          <w:sz w:val="20"/>
          <w:szCs w:val="20"/>
          <w:lang w:bidi="ru-RU"/>
        </w:rPr>
        <w:t xml:space="preserve"> г. Уфа и Уфимский район</w:t>
      </w:r>
    </w:p>
    <w:p w:rsidR="0075750C" w:rsidRPr="0075750C" w:rsidRDefault="0075750C" w:rsidP="0075750C">
      <w:pPr>
        <w:widowControl w:val="0"/>
        <w:numPr>
          <w:ilvl w:val="0"/>
          <w:numId w:val="18"/>
        </w:numPr>
        <w:tabs>
          <w:tab w:val="left" w:pos="1404"/>
        </w:tabs>
        <w:suppressAutoHyphens/>
        <w:snapToGrid w:val="0"/>
        <w:spacing w:after="160" w:line="259" w:lineRule="auto"/>
        <w:ind w:right="-7"/>
        <w:contextualSpacing/>
        <w:jc w:val="both"/>
        <w:rPr>
          <w:b/>
          <w:color w:val="000000"/>
          <w:sz w:val="20"/>
          <w:szCs w:val="20"/>
          <w:lang w:bidi="ru-RU"/>
        </w:rPr>
      </w:pPr>
      <w:r w:rsidRPr="0075750C">
        <w:rPr>
          <w:b/>
          <w:color w:val="000000"/>
          <w:sz w:val="20"/>
          <w:szCs w:val="20"/>
          <w:lang w:bidi="ru-RU"/>
        </w:rPr>
        <w:t xml:space="preserve">Начальная (максимальная) стоимость услуг с учетом НДС: </w:t>
      </w:r>
    </w:p>
    <w:p w:rsidR="0075750C" w:rsidRPr="0075750C" w:rsidRDefault="0075750C" w:rsidP="0075750C">
      <w:pPr>
        <w:tabs>
          <w:tab w:val="left" w:pos="1404"/>
        </w:tabs>
        <w:ind w:left="675" w:right="-7"/>
        <w:contextualSpacing/>
        <w:jc w:val="both"/>
        <w:rPr>
          <w:color w:val="000000"/>
          <w:sz w:val="20"/>
          <w:szCs w:val="20"/>
          <w:lang w:bidi="ru-RU"/>
        </w:rPr>
      </w:pPr>
      <w:r w:rsidRPr="0075750C">
        <w:rPr>
          <w:color w:val="000000"/>
          <w:sz w:val="20"/>
          <w:szCs w:val="20"/>
          <w:lang w:bidi="ru-RU"/>
        </w:rPr>
        <w:t>См. Приложение</w:t>
      </w:r>
    </w:p>
    <w:p w:rsidR="0075750C" w:rsidRPr="0075750C" w:rsidRDefault="0075750C" w:rsidP="0075750C">
      <w:pPr>
        <w:tabs>
          <w:tab w:val="left" w:pos="1404"/>
        </w:tabs>
        <w:ind w:left="675" w:right="-7"/>
        <w:contextualSpacing/>
        <w:jc w:val="both"/>
        <w:rPr>
          <w:b/>
          <w:color w:val="000000"/>
          <w:sz w:val="20"/>
          <w:szCs w:val="20"/>
          <w:lang w:bidi="ru-RU"/>
        </w:rPr>
      </w:pPr>
      <w:r w:rsidRPr="0075750C">
        <w:rPr>
          <w:color w:val="000000"/>
          <w:sz w:val="20"/>
          <w:szCs w:val="20"/>
          <w:lang w:bidi="ru-RU"/>
        </w:rPr>
        <w:t xml:space="preserve"> </w:t>
      </w:r>
      <w:r w:rsidRPr="0075750C">
        <w:rPr>
          <w:b/>
          <w:color w:val="000000"/>
          <w:sz w:val="20"/>
          <w:szCs w:val="20"/>
          <w:lang w:bidi="ru-RU"/>
        </w:rPr>
        <w:t xml:space="preserve">Дополнительные требования </w:t>
      </w:r>
    </w:p>
    <w:p w:rsidR="0075750C" w:rsidRPr="0075750C" w:rsidRDefault="0075750C" w:rsidP="0075750C">
      <w:pPr>
        <w:tabs>
          <w:tab w:val="left" w:pos="1404"/>
        </w:tabs>
        <w:ind w:left="675" w:right="-7"/>
        <w:contextualSpacing/>
        <w:jc w:val="both"/>
        <w:rPr>
          <w:color w:val="000000"/>
          <w:sz w:val="20"/>
          <w:szCs w:val="20"/>
          <w:lang w:bidi="ru-RU"/>
        </w:rPr>
      </w:pPr>
      <w:r w:rsidRPr="0075750C">
        <w:rPr>
          <w:color w:val="000000"/>
          <w:sz w:val="20"/>
          <w:szCs w:val="20"/>
          <w:lang w:bidi="ru-RU"/>
        </w:rPr>
        <w:t>Наличие автоматизированной системы подачи, обеспечивающей приём заявок на автотранспортное обслуживание.</w:t>
      </w:r>
    </w:p>
    <w:p w:rsidR="0075750C" w:rsidRPr="0075750C" w:rsidRDefault="0075750C" w:rsidP="0075750C">
      <w:pPr>
        <w:tabs>
          <w:tab w:val="left" w:pos="1404"/>
        </w:tabs>
        <w:ind w:left="675" w:right="-7"/>
        <w:contextualSpacing/>
        <w:jc w:val="both"/>
        <w:rPr>
          <w:color w:val="000000"/>
          <w:sz w:val="20"/>
          <w:szCs w:val="20"/>
          <w:lang w:bidi="ru-RU"/>
        </w:rPr>
      </w:pPr>
      <w:r w:rsidRPr="0075750C">
        <w:rPr>
          <w:color w:val="000000"/>
          <w:sz w:val="20"/>
          <w:szCs w:val="20"/>
          <w:lang w:bidi="ru-RU"/>
        </w:rPr>
        <w:t>Функционал автоматизированной системы подачи, обработки и исполнения заявок должен осуществляться в соответствии с Приложением №2 к Проекту договора.</w:t>
      </w:r>
    </w:p>
    <w:p w:rsidR="0075750C" w:rsidRPr="0075750C" w:rsidRDefault="0075750C" w:rsidP="0075750C">
      <w:pPr>
        <w:tabs>
          <w:tab w:val="left" w:pos="1404"/>
        </w:tabs>
        <w:ind w:left="675" w:right="-7"/>
        <w:contextualSpacing/>
        <w:jc w:val="both"/>
        <w:rPr>
          <w:color w:val="000000"/>
          <w:sz w:val="20"/>
          <w:szCs w:val="20"/>
          <w:lang w:bidi="ru-RU"/>
        </w:rPr>
      </w:pPr>
      <w:r w:rsidRPr="0075750C">
        <w:rPr>
          <w:color w:val="000000"/>
          <w:sz w:val="20"/>
          <w:szCs w:val="20"/>
          <w:lang w:bidi="ru-RU"/>
        </w:rPr>
        <w:lastRenderedPageBreak/>
        <w:t>Исполнение Заказов должно осуществляться в соответствии с Приложением №3 к Проекту договора.</w:t>
      </w:r>
    </w:p>
    <w:p w:rsidR="0075750C" w:rsidRPr="0075750C" w:rsidRDefault="0075750C" w:rsidP="0075750C">
      <w:pPr>
        <w:widowControl w:val="0"/>
        <w:numPr>
          <w:ilvl w:val="0"/>
          <w:numId w:val="18"/>
        </w:numPr>
        <w:tabs>
          <w:tab w:val="left" w:pos="1404"/>
        </w:tabs>
        <w:suppressAutoHyphens/>
        <w:snapToGrid w:val="0"/>
        <w:spacing w:after="160" w:line="259" w:lineRule="auto"/>
        <w:ind w:right="-7"/>
        <w:contextualSpacing/>
        <w:jc w:val="both"/>
        <w:rPr>
          <w:color w:val="000000"/>
          <w:sz w:val="20"/>
          <w:szCs w:val="20"/>
          <w:lang w:bidi="ru-RU"/>
        </w:rPr>
      </w:pPr>
      <w:r w:rsidRPr="0075750C">
        <w:rPr>
          <w:b/>
          <w:color w:val="000000"/>
          <w:sz w:val="20"/>
          <w:szCs w:val="20"/>
          <w:lang w:bidi="ru-RU"/>
        </w:rPr>
        <w:t>Порядок формирования цены договора (цены лота):</w:t>
      </w:r>
      <w:r w:rsidRPr="0075750C">
        <w:rPr>
          <w:color w:val="000000"/>
          <w:sz w:val="20"/>
          <w:szCs w:val="20"/>
          <w:lang w:bidi="ru-RU"/>
        </w:rPr>
        <w:t xml:space="preserve"> 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p w:rsidR="000C29D9" w:rsidRPr="001C3444" w:rsidRDefault="000C29D9" w:rsidP="000C29D9">
      <w:pPr>
        <w:rPr>
          <w:rFonts w:ascii="Verdana" w:hAnsi="Verdana"/>
          <w:sz w:val="16"/>
          <w:szCs w:val="16"/>
        </w:rPr>
      </w:pPr>
    </w:p>
    <w:p w:rsidR="000C29D9" w:rsidRDefault="000C29D9" w:rsidP="000C29D9"/>
    <w:tbl>
      <w:tblPr>
        <w:tblW w:w="10314" w:type="dxa"/>
        <w:tblInd w:w="-459" w:type="dxa"/>
        <w:tblLayout w:type="fixed"/>
        <w:tblLook w:val="0000" w:firstRow="0" w:lastRow="0" w:firstColumn="0" w:lastColumn="0" w:noHBand="0" w:noVBand="0"/>
      </w:tblPr>
      <w:tblGrid>
        <w:gridCol w:w="5256"/>
        <w:gridCol w:w="5058"/>
      </w:tblGrid>
      <w:tr w:rsidR="00014069" w:rsidRPr="004F0B32" w:rsidTr="00BA2C0F">
        <w:tc>
          <w:tcPr>
            <w:tcW w:w="5256" w:type="dxa"/>
          </w:tcPr>
          <w:p w:rsidR="00014069" w:rsidRPr="00112672" w:rsidRDefault="00014069" w:rsidP="00BA2C0F">
            <w:pPr>
              <w:tabs>
                <w:tab w:val="left" w:pos="720"/>
                <w:tab w:val="left" w:pos="2573"/>
              </w:tabs>
              <w:ind w:left="459"/>
              <w:rPr>
                <w:b/>
              </w:rPr>
            </w:pPr>
            <w:r w:rsidRPr="00112672">
              <w:rPr>
                <w:b/>
              </w:rPr>
              <w:t>Исполнитель:</w:t>
            </w:r>
          </w:p>
          <w:p w:rsidR="00014069" w:rsidRDefault="00014069" w:rsidP="00BA2C0F">
            <w:pPr>
              <w:tabs>
                <w:tab w:val="left" w:pos="720"/>
                <w:tab w:val="left" w:pos="2573"/>
              </w:tabs>
              <w:ind w:left="459"/>
              <w:rPr>
                <w:b/>
              </w:rPr>
            </w:pPr>
          </w:p>
          <w:p w:rsidR="00F76C98" w:rsidRPr="00112672" w:rsidRDefault="00F76C98" w:rsidP="00BA2C0F">
            <w:pPr>
              <w:tabs>
                <w:tab w:val="left" w:pos="720"/>
                <w:tab w:val="left" w:pos="2573"/>
              </w:tabs>
              <w:ind w:left="459"/>
              <w:rPr>
                <w:b/>
              </w:rPr>
            </w:pPr>
          </w:p>
          <w:p w:rsidR="00014069" w:rsidRDefault="00014069" w:rsidP="00BA2C0F">
            <w:pPr>
              <w:tabs>
                <w:tab w:val="left" w:pos="720"/>
                <w:tab w:val="left" w:pos="2573"/>
              </w:tabs>
              <w:ind w:left="459"/>
            </w:pPr>
          </w:p>
          <w:p w:rsidR="00014069" w:rsidRPr="004F0B32" w:rsidRDefault="00014069" w:rsidP="00BA2C0F">
            <w:pPr>
              <w:tabs>
                <w:tab w:val="left" w:pos="720"/>
                <w:tab w:val="left" w:pos="2573"/>
              </w:tabs>
              <w:ind w:left="459"/>
            </w:pPr>
            <w:r>
              <w:t xml:space="preserve">________________/                               /                        </w:t>
            </w:r>
          </w:p>
          <w:p w:rsidR="00014069" w:rsidRPr="004F0B32" w:rsidRDefault="00014069" w:rsidP="00BA2C0F">
            <w:pPr>
              <w:tabs>
                <w:tab w:val="left" w:pos="720"/>
                <w:tab w:val="left" w:pos="2573"/>
              </w:tabs>
              <w:ind w:left="459"/>
            </w:pPr>
          </w:p>
          <w:p w:rsidR="00014069" w:rsidRPr="004F0B32" w:rsidRDefault="00014069" w:rsidP="00BA2C0F">
            <w:pPr>
              <w:tabs>
                <w:tab w:val="left" w:pos="720"/>
                <w:tab w:val="left" w:pos="2573"/>
              </w:tabs>
              <w:ind w:left="459"/>
            </w:pPr>
          </w:p>
          <w:p w:rsidR="00014069" w:rsidRPr="004F0B32" w:rsidRDefault="00014069" w:rsidP="004D046D">
            <w:pPr>
              <w:tabs>
                <w:tab w:val="left" w:pos="720"/>
                <w:tab w:val="left" w:pos="2573"/>
              </w:tabs>
            </w:pPr>
          </w:p>
        </w:tc>
        <w:tc>
          <w:tcPr>
            <w:tcW w:w="5058" w:type="dxa"/>
          </w:tcPr>
          <w:p w:rsidR="00014069" w:rsidRPr="004F0B32" w:rsidRDefault="00014069" w:rsidP="00BA2C0F">
            <w:pPr>
              <w:ind w:left="165"/>
              <w:rPr>
                <w:b/>
                <w:color w:val="000000"/>
              </w:rPr>
            </w:pPr>
            <w:r w:rsidRPr="004F0B32">
              <w:rPr>
                <w:b/>
                <w:color w:val="000000"/>
              </w:rPr>
              <w:t xml:space="preserve">Клиент: </w:t>
            </w:r>
            <w:r>
              <w:rPr>
                <w:b/>
                <w:bCs/>
              </w:rPr>
              <w:t>ПАО «Башинформсвязь»</w:t>
            </w:r>
          </w:p>
          <w:p w:rsidR="00014069" w:rsidRDefault="00014069" w:rsidP="00BA2C0F">
            <w:pPr>
              <w:tabs>
                <w:tab w:val="left" w:pos="720"/>
                <w:tab w:val="left" w:pos="2573"/>
              </w:tabs>
              <w:ind w:left="165"/>
            </w:pPr>
          </w:p>
          <w:p w:rsidR="00014069" w:rsidRPr="004E300E" w:rsidRDefault="00014069" w:rsidP="00BA2C0F">
            <w:r w:rsidRPr="004E300E">
              <w:t>Генеральный директор</w:t>
            </w:r>
          </w:p>
          <w:p w:rsidR="00014069" w:rsidRPr="004E300E" w:rsidRDefault="00014069" w:rsidP="00BA2C0F"/>
          <w:p w:rsidR="00014069" w:rsidRPr="004E300E" w:rsidRDefault="00014069" w:rsidP="00BA2C0F">
            <w:r w:rsidRPr="004E300E">
              <w:t xml:space="preserve">_____________ / </w:t>
            </w:r>
            <w:r>
              <w:t>С.А. Алферов/</w:t>
            </w:r>
          </w:p>
          <w:p w:rsidR="00014069" w:rsidRDefault="00014069" w:rsidP="00BA2C0F">
            <w:pPr>
              <w:tabs>
                <w:tab w:val="left" w:pos="720"/>
                <w:tab w:val="left" w:pos="2573"/>
              </w:tabs>
              <w:ind w:left="165"/>
            </w:pPr>
          </w:p>
          <w:p w:rsidR="00014069" w:rsidRPr="004F0B32" w:rsidRDefault="00014069" w:rsidP="00BA2C0F">
            <w:pPr>
              <w:tabs>
                <w:tab w:val="left" w:pos="720"/>
                <w:tab w:val="left" w:pos="2573"/>
              </w:tabs>
              <w:ind w:left="165"/>
            </w:pPr>
          </w:p>
        </w:tc>
      </w:tr>
    </w:tbl>
    <w:p w:rsidR="00014069" w:rsidRPr="002D6D63" w:rsidRDefault="00014069" w:rsidP="000C29D9"/>
    <w:p w:rsidR="00646AE1" w:rsidRPr="004663EB" w:rsidRDefault="00646AE1" w:rsidP="00573789">
      <w:pPr>
        <w:pStyle w:val="af1"/>
        <w:spacing w:after="0" w:line="360" w:lineRule="auto"/>
        <w:ind w:left="0" w:firstLine="480"/>
        <w:jc w:val="both"/>
        <w:rPr>
          <w:sz w:val="22"/>
          <w:szCs w:val="22"/>
        </w:rPr>
      </w:pPr>
    </w:p>
    <w:sectPr w:rsidR="00646AE1" w:rsidRPr="004663EB" w:rsidSect="00BB1596">
      <w:pgSz w:w="11906" w:h="16838"/>
      <w:pgMar w:top="709"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Bold">
    <w:altName w:val="Cambria"/>
    <w:charset w:val="CC"/>
    <w:family w:val="roman"/>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75806"/>
    <w:multiLevelType w:val="multilevel"/>
    <w:tmpl w:val="32265372"/>
    <w:lvl w:ilvl="0">
      <w:start w:val="6"/>
      <w:numFmt w:val="decimal"/>
      <w:lvlText w:val="%1."/>
      <w:lvlJc w:val="left"/>
      <w:pPr>
        <w:ind w:left="600" w:hanging="60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AA67FF"/>
    <w:multiLevelType w:val="hybridMultilevel"/>
    <w:tmpl w:val="D16EFB16"/>
    <w:lvl w:ilvl="0" w:tplc="F35E0EE0">
      <w:start w:val="1"/>
      <w:numFmt w:val="decimal"/>
      <w:lvlText w:val="4.%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1F6DCA"/>
    <w:multiLevelType w:val="hybridMultilevel"/>
    <w:tmpl w:val="57862A36"/>
    <w:lvl w:ilvl="0" w:tplc="C554B522">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3350436"/>
    <w:multiLevelType w:val="multilevel"/>
    <w:tmpl w:val="D7FC7908"/>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288"/>
        </w:tabs>
        <w:ind w:left="1288" w:hanging="720"/>
      </w:pPr>
      <w:rPr>
        <w:rFonts w:hint="default"/>
        <w:color w:val="auto"/>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4" w15:restartNumberingAfterBreak="0">
    <w:nsid w:val="194F1038"/>
    <w:multiLevelType w:val="multilevel"/>
    <w:tmpl w:val="6FBE348E"/>
    <w:lvl w:ilvl="0">
      <w:start w:val="9"/>
      <w:numFmt w:val="decimal"/>
      <w:lvlText w:val="%1."/>
      <w:lvlJc w:val="left"/>
      <w:pPr>
        <w:ind w:left="675" w:hanging="675"/>
      </w:pPr>
      <w:rPr>
        <w:rFonts w:hint="default"/>
      </w:rPr>
    </w:lvl>
    <w:lvl w:ilvl="1">
      <w:start w:val="4"/>
      <w:numFmt w:val="decimal"/>
      <w:lvlText w:val="%1.%2."/>
      <w:lvlJc w:val="left"/>
      <w:pPr>
        <w:ind w:left="1146" w:hanging="720"/>
      </w:pPr>
      <w:rPr>
        <w:rFonts w:hint="default"/>
        <w:b w:val="0"/>
      </w:rPr>
    </w:lvl>
    <w:lvl w:ilvl="2">
      <w:start w:val="1"/>
      <w:numFmt w:val="decimal"/>
      <w:lvlText w:val="9.7.%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ECA664A"/>
    <w:multiLevelType w:val="multilevel"/>
    <w:tmpl w:val="7D1E6DD6"/>
    <w:lvl w:ilvl="0">
      <w:start w:val="9"/>
      <w:numFmt w:val="decimal"/>
      <w:lvlText w:val="%1."/>
      <w:lvlJc w:val="left"/>
      <w:pPr>
        <w:ind w:left="675" w:hanging="675"/>
      </w:pPr>
      <w:rPr>
        <w:rFonts w:hint="default"/>
      </w:rPr>
    </w:lvl>
    <w:lvl w:ilvl="1">
      <w:start w:val="8"/>
      <w:numFmt w:val="decimal"/>
      <w:lvlText w:val="%1.%2."/>
      <w:lvlJc w:val="left"/>
      <w:pPr>
        <w:ind w:left="1146" w:hanging="720"/>
      </w:pPr>
      <w:rPr>
        <w:rFonts w:hint="default"/>
        <w:b w:val="0"/>
      </w:rPr>
    </w:lvl>
    <w:lvl w:ilvl="2">
      <w:start w:val="1"/>
      <w:numFmt w:val="decimal"/>
      <w:lvlText w:val="9.7.%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23437E7E"/>
    <w:multiLevelType w:val="multilevel"/>
    <w:tmpl w:val="69EC22BE"/>
    <w:lvl w:ilvl="0">
      <w:start w:val="9"/>
      <w:numFmt w:val="decimal"/>
      <w:lvlText w:val="%1."/>
      <w:lvlJc w:val="left"/>
      <w:pPr>
        <w:tabs>
          <w:tab w:val="num" w:pos="644"/>
        </w:tabs>
        <w:ind w:left="644" w:hanging="360"/>
      </w:pPr>
      <w:rPr>
        <w:rFonts w:hint="default"/>
      </w:rPr>
    </w:lvl>
    <w:lvl w:ilvl="1">
      <w:start w:val="3"/>
      <w:numFmt w:val="decimal"/>
      <w:isLgl/>
      <w:lvlText w:val="%1.%2."/>
      <w:lvlJc w:val="left"/>
      <w:pPr>
        <w:tabs>
          <w:tab w:val="num" w:pos="450"/>
        </w:tabs>
        <w:ind w:left="450" w:hanging="450"/>
      </w:pPr>
      <w:rPr>
        <w:rFonts w:hint="default"/>
      </w:rPr>
    </w:lvl>
    <w:lvl w:ilvl="2">
      <w:start w:val="1"/>
      <w:numFmt w:val="decimal"/>
      <w:isLgl/>
      <w:lvlText w:val="%1.%2.%3."/>
      <w:lvlJc w:val="left"/>
      <w:pPr>
        <w:tabs>
          <w:tab w:val="num" w:pos="1288"/>
        </w:tabs>
        <w:ind w:left="1288" w:hanging="720"/>
      </w:pPr>
      <w:rPr>
        <w:rFonts w:hint="default"/>
        <w:color w:val="auto"/>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7" w15:restartNumberingAfterBreak="0">
    <w:nsid w:val="248377FA"/>
    <w:multiLevelType w:val="hybridMultilevel"/>
    <w:tmpl w:val="9A343EB0"/>
    <w:lvl w:ilvl="0" w:tplc="6C72E83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304CEE"/>
    <w:multiLevelType w:val="hybridMultilevel"/>
    <w:tmpl w:val="FCB66420"/>
    <w:lvl w:ilvl="0" w:tplc="3D147A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E3C6F0A"/>
    <w:multiLevelType w:val="multilevel"/>
    <w:tmpl w:val="2CE837AE"/>
    <w:lvl w:ilvl="0">
      <w:start w:val="7"/>
      <w:numFmt w:val="decimal"/>
      <w:lvlText w:val="%1."/>
      <w:lvlJc w:val="left"/>
      <w:pPr>
        <w:ind w:left="450" w:hanging="45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08D5AE2"/>
    <w:multiLevelType w:val="multilevel"/>
    <w:tmpl w:val="14789F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1A55563"/>
    <w:multiLevelType w:val="multilevel"/>
    <w:tmpl w:val="2786B6F6"/>
    <w:lvl w:ilvl="0">
      <w:start w:val="1"/>
      <w:numFmt w:val="decimal"/>
      <w:lvlText w:val="6.%1."/>
      <w:lvlJc w:val="left"/>
      <w:rPr>
        <w:rFonts w:hint="default"/>
        <w:b w:val="0"/>
        <w:bCs/>
        <w:i w:val="0"/>
        <w:iCs w:val="0"/>
        <w:smallCaps w:val="0"/>
        <w:strike w:val="0"/>
        <w:color w:val="000000"/>
        <w:spacing w:val="0"/>
        <w:w w:val="100"/>
        <w:position w:val="0"/>
        <w:sz w:val="20"/>
        <w:szCs w:val="20"/>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A560C9"/>
    <w:multiLevelType w:val="hybridMultilevel"/>
    <w:tmpl w:val="4C527270"/>
    <w:lvl w:ilvl="0" w:tplc="2702D0A2">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1B571C4"/>
    <w:multiLevelType w:val="hybridMultilevel"/>
    <w:tmpl w:val="92649118"/>
    <w:lvl w:ilvl="0" w:tplc="362485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6880520"/>
    <w:multiLevelType w:val="multilevel"/>
    <w:tmpl w:val="72CC75B6"/>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2B70609"/>
    <w:multiLevelType w:val="hybridMultilevel"/>
    <w:tmpl w:val="69401D68"/>
    <w:lvl w:ilvl="0" w:tplc="3D147A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0547DD"/>
    <w:multiLevelType w:val="multilevel"/>
    <w:tmpl w:val="376EC0B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0E47FA"/>
    <w:multiLevelType w:val="hybridMultilevel"/>
    <w:tmpl w:val="998C3780"/>
    <w:lvl w:ilvl="0" w:tplc="2F123D6A">
      <w:start w:val="1"/>
      <w:numFmt w:val="bullet"/>
      <w:lvlText w:val=""/>
      <w:lvlJc w:val="left"/>
      <w:pPr>
        <w:ind w:left="1485" w:hanging="360"/>
      </w:pPr>
      <w:rPr>
        <w:rFonts w:ascii="Symbol" w:eastAsia="Times New Roman" w:hAnsi="Symbol"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71227D82"/>
    <w:multiLevelType w:val="hybridMultilevel"/>
    <w:tmpl w:val="D4D209E6"/>
    <w:lvl w:ilvl="0" w:tplc="74EABAFC">
      <w:start w:val="9"/>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7AEA3E36"/>
    <w:multiLevelType w:val="hybridMultilevel"/>
    <w:tmpl w:val="C540CDEA"/>
    <w:lvl w:ilvl="0" w:tplc="1106864E">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10"/>
  </w:num>
  <w:num w:numId="4">
    <w:abstractNumId w:val="7"/>
  </w:num>
  <w:num w:numId="5">
    <w:abstractNumId w:val="12"/>
  </w:num>
  <w:num w:numId="6">
    <w:abstractNumId w:val="17"/>
  </w:num>
  <w:num w:numId="7">
    <w:abstractNumId w:val="2"/>
  </w:num>
  <w:num w:numId="8">
    <w:abstractNumId w:val="13"/>
  </w:num>
  <w:num w:numId="9">
    <w:abstractNumId w:val="18"/>
  </w:num>
  <w:num w:numId="10">
    <w:abstractNumId w:val="6"/>
  </w:num>
  <w:num w:numId="11">
    <w:abstractNumId w:val="16"/>
  </w:num>
  <w:num w:numId="12">
    <w:abstractNumId w:val="4"/>
  </w:num>
  <w:num w:numId="13">
    <w:abstractNumId w:val="19"/>
  </w:num>
  <w:num w:numId="14">
    <w:abstractNumId w:val="1"/>
  </w:num>
  <w:num w:numId="15">
    <w:abstractNumId w:val="11"/>
  </w:num>
  <w:num w:numId="16">
    <w:abstractNumId w:val="15"/>
  </w:num>
  <w:num w:numId="17">
    <w:abstractNumId w:val="8"/>
  </w:num>
  <w:num w:numId="18">
    <w:abstractNumId w:val="5"/>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17E"/>
    <w:rsid w:val="00014069"/>
    <w:rsid w:val="000169FE"/>
    <w:rsid w:val="00020A91"/>
    <w:rsid w:val="00043E03"/>
    <w:rsid w:val="0008155F"/>
    <w:rsid w:val="000855DF"/>
    <w:rsid w:val="000937E4"/>
    <w:rsid w:val="000C29D9"/>
    <w:rsid w:val="000C617E"/>
    <w:rsid w:val="000E733B"/>
    <w:rsid w:val="000F220D"/>
    <w:rsid w:val="00100C5C"/>
    <w:rsid w:val="00107A5C"/>
    <w:rsid w:val="001110A4"/>
    <w:rsid w:val="00112672"/>
    <w:rsid w:val="00145659"/>
    <w:rsid w:val="00154753"/>
    <w:rsid w:val="0017384A"/>
    <w:rsid w:val="00186579"/>
    <w:rsid w:val="001F57DF"/>
    <w:rsid w:val="00206E5F"/>
    <w:rsid w:val="00210324"/>
    <w:rsid w:val="00254725"/>
    <w:rsid w:val="00263617"/>
    <w:rsid w:val="0029488A"/>
    <w:rsid w:val="002A74F2"/>
    <w:rsid w:val="002A7DB3"/>
    <w:rsid w:val="002B3DDB"/>
    <w:rsid w:val="002B63D6"/>
    <w:rsid w:val="002C0F00"/>
    <w:rsid w:val="002C7D0D"/>
    <w:rsid w:val="002D1242"/>
    <w:rsid w:val="00314966"/>
    <w:rsid w:val="00365A12"/>
    <w:rsid w:val="003969B7"/>
    <w:rsid w:val="003A0464"/>
    <w:rsid w:val="003A29C4"/>
    <w:rsid w:val="004074C6"/>
    <w:rsid w:val="0043586D"/>
    <w:rsid w:val="004523F3"/>
    <w:rsid w:val="00453D8C"/>
    <w:rsid w:val="0045653D"/>
    <w:rsid w:val="004640A4"/>
    <w:rsid w:val="00481CEE"/>
    <w:rsid w:val="00483111"/>
    <w:rsid w:val="004A1B59"/>
    <w:rsid w:val="004B04D3"/>
    <w:rsid w:val="004B68A6"/>
    <w:rsid w:val="004D046D"/>
    <w:rsid w:val="004F0B32"/>
    <w:rsid w:val="005010AB"/>
    <w:rsid w:val="00515310"/>
    <w:rsid w:val="00525361"/>
    <w:rsid w:val="00525780"/>
    <w:rsid w:val="00546C41"/>
    <w:rsid w:val="00556615"/>
    <w:rsid w:val="00573789"/>
    <w:rsid w:val="00584552"/>
    <w:rsid w:val="00585461"/>
    <w:rsid w:val="005A3689"/>
    <w:rsid w:val="005A715B"/>
    <w:rsid w:val="005C27C8"/>
    <w:rsid w:val="005D6096"/>
    <w:rsid w:val="00605DCE"/>
    <w:rsid w:val="006168A5"/>
    <w:rsid w:val="00646AE1"/>
    <w:rsid w:val="00654D7E"/>
    <w:rsid w:val="0066665C"/>
    <w:rsid w:val="00666EDF"/>
    <w:rsid w:val="006840CE"/>
    <w:rsid w:val="006A4187"/>
    <w:rsid w:val="006A4F85"/>
    <w:rsid w:val="006B6A4C"/>
    <w:rsid w:val="006D721B"/>
    <w:rsid w:val="006F2E02"/>
    <w:rsid w:val="007051C6"/>
    <w:rsid w:val="0071569F"/>
    <w:rsid w:val="007256ED"/>
    <w:rsid w:val="00735656"/>
    <w:rsid w:val="0075750C"/>
    <w:rsid w:val="007A687D"/>
    <w:rsid w:val="007A79D1"/>
    <w:rsid w:val="007B60B6"/>
    <w:rsid w:val="007D3865"/>
    <w:rsid w:val="007D5FC4"/>
    <w:rsid w:val="007F1BEE"/>
    <w:rsid w:val="007F7252"/>
    <w:rsid w:val="0081468B"/>
    <w:rsid w:val="008327FF"/>
    <w:rsid w:val="0086027A"/>
    <w:rsid w:val="008A7330"/>
    <w:rsid w:val="008B2EFE"/>
    <w:rsid w:val="008D6A7D"/>
    <w:rsid w:val="008E4A84"/>
    <w:rsid w:val="008F1BD1"/>
    <w:rsid w:val="009073BD"/>
    <w:rsid w:val="0094498A"/>
    <w:rsid w:val="00975280"/>
    <w:rsid w:val="00977BF6"/>
    <w:rsid w:val="0098068D"/>
    <w:rsid w:val="00993DFA"/>
    <w:rsid w:val="009B4CA3"/>
    <w:rsid w:val="009C1F6E"/>
    <w:rsid w:val="009C6A61"/>
    <w:rsid w:val="009F02ED"/>
    <w:rsid w:val="00A06844"/>
    <w:rsid w:val="00A0790D"/>
    <w:rsid w:val="00A22924"/>
    <w:rsid w:val="00A235E0"/>
    <w:rsid w:val="00A25E96"/>
    <w:rsid w:val="00A5435D"/>
    <w:rsid w:val="00A63DA7"/>
    <w:rsid w:val="00A656A3"/>
    <w:rsid w:val="00A702E0"/>
    <w:rsid w:val="00A72988"/>
    <w:rsid w:val="00AA36EC"/>
    <w:rsid w:val="00AE3FFE"/>
    <w:rsid w:val="00B03E2D"/>
    <w:rsid w:val="00B12827"/>
    <w:rsid w:val="00B170B9"/>
    <w:rsid w:val="00B20F4C"/>
    <w:rsid w:val="00B31878"/>
    <w:rsid w:val="00B54C58"/>
    <w:rsid w:val="00B64984"/>
    <w:rsid w:val="00B80465"/>
    <w:rsid w:val="00B956FE"/>
    <w:rsid w:val="00BA2C0F"/>
    <w:rsid w:val="00BA4519"/>
    <w:rsid w:val="00BA4D25"/>
    <w:rsid w:val="00BB1596"/>
    <w:rsid w:val="00BD02EE"/>
    <w:rsid w:val="00BF1E10"/>
    <w:rsid w:val="00BF37E7"/>
    <w:rsid w:val="00C031F3"/>
    <w:rsid w:val="00C11AEB"/>
    <w:rsid w:val="00C14816"/>
    <w:rsid w:val="00C170D8"/>
    <w:rsid w:val="00C2340F"/>
    <w:rsid w:val="00C2597E"/>
    <w:rsid w:val="00C45BC5"/>
    <w:rsid w:val="00C55C2C"/>
    <w:rsid w:val="00C70698"/>
    <w:rsid w:val="00C71351"/>
    <w:rsid w:val="00C7189C"/>
    <w:rsid w:val="00C8341E"/>
    <w:rsid w:val="00C87B92"/>
    <w:rsid w:val="00CA037D"/>
    <w:rsid w:val="00CB514E"/>
    <w:rsid w:val="00CB60AE"/>
    <w:rsid w:val="00CC3418"/>
    <w:rsid w:val="00CE367D"/>
    <w:rsid w:val="00CF470D"/>
    <w:rsid w:val="00D033C8"/>
    <w:rsid w:val="00D0349B"/>
    <w:rsid w:val="00D207C9"/>
    <w:rsid w:val="00D466D1"/>
    <w:rsid w:val="00D61FA5"/>
    <w:rsid w:val="00D73F72"/>
    <w:rsid w:val="00D9629D"/>
    <w:rsid w:val="00D96CDC"/>
    <w:rsid w:val="00D96E42"/>
    <w:rsid w:val="00DA020D"/>
    <w:rsid w:val="00DA0E35"/>
    <w:rsid w:val="00DB3569"/>
    <w:rsid w:val="00DB56ED"/>
    <w:rsid w:val="00DB6D21"/>
    <w:rsid w:val="00E02654"/>
    <w:rsid w:val="00E032B3"/>
    <w:rsid w:val="00E03704"/>
    <w:rsid w:val="00E04069"/>
    <w:rsid w:val="00E15F48"/>
    <w:rsid w:val="00E46576"/>
    <w:rsid w:val="00E64709"/>
    <w:rsid w:val="00E813CC"/>
    <w:rsid w:val="00E9093E"/>
    <w:rsid w:val="00E96E89"/>
    <w:rsid w:val="00EA242A"/>
    <w:rsid w:val="00F257FA"/>
    <w:rsid w:val="00F376A3"/>
    <w:rsid w:val="00F42F8E"/>
    <w:rsid w:val="00F43BB5"/>
    <w:rsid w:val="00F75DE3"/>
    <w:rsid w:val="00F76C98"/>
    <w:rsid w:val="00F85266"/>
    <w:rsid w:val="00F862DB"/>
    <w:rsid w:val="00F9574C"/>
    <w:rsid w:val="00FA28DE"/>
    <w:rsid w:val="00FE18B2"/>
    <w:rsid w:val="00FE1E54"/>
    <w:rsid w:val="00FE27AB"/>
    <w:rsid w:val="00FF46D3"/>
    <w:rsid w:val="00FF7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FD3F3"/>
  <w15:docId w15:val="{396A8E70-A03A-48BC-A28A-B6DC706E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26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C617E"/>
    <w:pPr>
      <w:tabs>
        <w:tab w:val="center" w:pos="4153"/>
        <w:tab w:val="right" w:pos="8306"/>
      </w:tabs>
    </w:pPr>
    <w:rPr>
      <w:rFonts w:ascii="Courier New" w:hAnsi="Courier New"/>
      <w:sz w:val="20"/>
      <w:szCs w:val="20"/>
    </w:rPr>
  </w:style>
  <w:style w:type="character" w:customStyle="1" w:styleId="a4">
    <w:name w:val="Нижний колонтитул Знак"/>
    <w:basedOn w:val="a0"/>
    <w:link w:val="a3"/>
    <w:rsid w:val="000C617E"/>
    <w:rPr>
      <w:rFonts w:ascii="Courier New" w:eastAsia="Times New Roman" w:hAnsi="Courier New" w:cs="Times New Roman"/>
      <w:sz w:val="20"/>
      <w:szCs w:val="20"/>
    </w:rPr>
  </w:style>
  <w:style w:type="paragraph" w:styleId="a5">
    <w:name w:val="List Paragraph"/>
    <w:basedOn w:val="a"/>
    <w:uiPriority w:val="99"/>
    <w:qFormat/>
    <w:rsid w:val="000C617E"/>
    <w:pPr>
      <w:spacing w:after="200" w:line="276" w:lineRule="auto"/>
      <w:ind w:left="720"/>
      <w:contextualSpacing/>
    </w:pPr>
    <w:rPr>
      <w:rFonts w:ascii="Calibri" w:eastAsia="Calibri" w:hAnsi="Calibri"/>
      <w:sz w:val="22"/>
      <w:szCs w:val="22"/>
      <w:lang w:eastAsia="en-US"/>
    </w:rPr>
  </w:style>
  <w:style w:type="character" w:styleId="a6">
    <w:name w:val="Hyperlink"/>
    <w:basedOn w:val="a0"/>
    <w:uiPriority w:val="99"/>
    <w:unhideWhenUsed/>
    <w:rsid w:val="003969B7"/>
    <w:rPr>
      <w:color w:val="0000FF"/>
      <w:u w:val="single"/>
    </w:rPr>
  </w:style>
  <w:style w:type="character" w:styleId="a7">
    <w:name w:val="Strong"/>
    <w:basedOn w:val="a0"/>
    <w:qFormat/>
    <w:rsid w:val="00D61FA5"/>
    <w:rPr>
      <w:b/>
      <w:bCs/>
    </w:rPr>
  </w:style>
  <w:style w:type="character" w:customStyle="1" w:styleId="wmi-callto">
    <w:name w:val="wmi-callto"/>
    <w:basedOn w:val="a0"/>
    <w:rsid w:val="00D61FA5"/>
  </w:style>
  <w:style w:type="paragraph" w:styleId="a8">
    <w:name w:val="Balloon Text"/>
    <w:basedOn w:val="a"/>
    <w:link w:val="a9"/>
    <w:uiPriority w:val="99"/>
    <w:semiHidden/>
    <w:unhideWhenUsed/>
    <w:rsid w:val="00D61FA5"/>
    <w:rPr>
      <w:rFonts w:ascii="Tahoma" w:hAnsi="Tahoma" w:cs="Tahoma"/>
      <w:sz w:val="16"/>
      <w:szCs w:val="16"/>
    </w:rPr>
  </w:style>
  <w:style w:type="character" w:customStyle="1" w:styleId="a9">
    <w:name w:val="Текст выноски Знак"/>
    <w:basedOn w:val="a0"/>
    <w:link w:val="a8"/>
    <w:uiPriority w:val="99"/>
    <w:semiHidden/>
    <w:rsid w:val="00D61FA5"/>
    <w:rPr>
      <w:rFonts w:ascii="Tahoma" w:eastAsia="Times New Roman" w:hAnsi="Tahoma" w:cs="Tahoma"/>
      <w:sz w:val="16"/>
      <w:szCs w:val="16"/>
      <w:lang w:eastAsia="ru-RU"/>
    </w:rPr>
  </w:style>
  <w:style w:type="paragraph" w:styleId="3">
    <w:name w:val="Body Text Indent 3"/>
    <w:basedOn w:val="a"/>
    <w:link w:val="30"/>
    <w:uiPriority w:val="99"/>
    <w:unhideWhenUsed/>
    <w:rsid w:val="0017384A"/>
    <w:pPr>
      <w:spacing w:after="120"/>
      <w:ind w:left="283"/>
    </w:pPr>
    <w:rPr>
      <w:sz w:val="16"/>
      <w:szCs w:val="16"/>
    </w:rPr>
  </w:style>
  <w:style w:type="character" w:customStyle="1" w:styleId="30">
    <w:name w:val="Основной текст с отступом 3 Знак"/>
    <w:basedOn w:val="a0"/>
    <w:link w:val="3"/>
    <w:uiPriority w:val="99"/>
    <w:rsid w:val="0017384A"/>
    <w:rPr>
      <w:rFonts w:ascii="Times New Roman" w:eastAsia="Times New Roman" w:hAnsi="Times New Roman" w:cs="Times New Roman"/>
      <w:sz w:val="16"/>
      <w:szCs w:val="16"/>
      <w:lang w:eastAsia="ru-RU"/>
    </w:rPr>
  </w:style>
  <w:style w:type="character" w:styleId="aa">
    <w:name w:val="annotation reference"/>
    <w:basedOn w:val="a0"/>
    <w:uiPriority w:val="99"/>
    <w:semiHidden/>
    <w:unhideWhenUsed/>
    <w:rsid w:val="00B03E2D"/>
    <w:rPr>
      <w:sz w:val="16"/>
      <w:szCs w:val="16"/>
    </w:rPr>
  </w:style>
  <w:style w:type="paragraph" w:styleId="ab">
    <w:name w:val="annotation text"/>
    <w:basedOn w:val="a"/>
    <w:link w:val="ac"/>
    <w:uiPriority w:val="99"/>
    <w:semiHidden/>
    <w:unhideWhenUsed/>
    <w:rsid w:val="00B03E2D"/>
    <w:rPr>
      <w:sz w:val="20"/>
      <w:szCs w:val="20"/>
    </w:rPr>
  </w:style>
  <w:style w:type="character" w:customStyle="1" w:styleId="ac">
    <w:name w:val="Текст примечания Знак"/>
    <w:basedOn w:val="a0"/>
    <w:link w:val="ab"/>
    <w:uiPriority w:val="99"/>
    <w:semiHidden/>
    <w:rsid w:val="00B03E2D"/>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B03E2D"/>
    <w:rPr>
      <w:b/>
      <w:bCs/>
    </w:rPr>
  </w:style>
  <w:style w:type="character" w:customStyle="1" w:styleId="ae">
    <w:name w:val="Тема примечания Знак"/>
    <w:basedOn w:val="ac"/>
    <w:link w:val="ad"/>
    <w:uiPriority w:val="99"/>
    <w:semiHidden/>
    <w:rsid w:val="00B03E2D"/>
    <w:rPr>
      <w:rFonts w:ascii="Times New Roman" w:eastAsia="Times New Roman" w:hAnsi="Times New Roman" w:cs="Times New Roman"/>
      <w:b/>
      <w:bCs/>
      <w:sz w:val="20"/>
      <w:szCs w:val="20"/>
      <w:lang w:eastAsia="ru-RU"/>
    </w:rPr>
  </w:style>
  <w:style w:type="paragraph" w:customStyle="1" w:styleId="31">
    <w:name w:val="Стиль3"/>
    <w:basedOn w:val="2"/>
    <w:rsid w:val="0008155F"/>
    <w:pPr>
      <w:widowControl w:val="0"/>
      <w:tabs>
        <w:tab w:val="num" w:pos="1307"/>
      </w:tabs>
      <w:adjustRightInd w:val="0"/>
      <w:spacing w:after="0" w:line="240" w:lineRule="auto"/>
      <w:ind w:left="1080"/>
      <w:jc w:val="both"/>
    </w:pPr>
    <w:rPr>
      <w:szCs w:val="20"/>
    </w:rPr>
  </w:style>
  <w:style w:type="paragraph" w:styleId="2">
    <w:name w:val="Body Text Indent 2"/>
    <w:basedOn w:val="a"/>
    <w:link w:val="20"/>
    <w:uiPriority w:val="99"/>
    <w:semiHidden/>
    <w:unhideWhenUsed/>
    <w:rsid w:val="0008155F"/>
    <w:pPr>
      <w:spacing w:after="120" w:line="480" w:lineRule="auto"/>
      <w:ind w:left="283"/>
    </w:pPr>
  </w:style>
  <w:style w:type="character" w:customStyle="1" w:styleId="20">
    <w:name w:val="Основной текст с отступом 2 Знак"/>
    <w:basedOn w:val="a0"/>
    <w:link w:val="2"/>
    <w:uiPriority w:val="99"/>
    <w:semiHidden/>
    <w:rsid w:val="0008155F"/>
    <w:rPr>
      <w:rFonts w:ascii="Times New Roman" w:eastAsia="Times New Roman" w:hAnsi="Times New Roman" w:cs="Times New Roman"/>
      <w:sz w:val="24"/>
      <w:szCs w:val="24"/>
      <w:lang w:eastAsia="ru-RU"/>
    </w:rPr>
  </w:style>
  <w:style w:type="table" w:styleId="af">
    <w:name w:val="Table Grid"/>
    <w:basedOn w:val="a1"/>
    <w:uiPriority w:val="59"/>
    <w:rsid w:val="00E46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uiPriority w:val="99"/>
    <w:rsid w:val="00B12827"/>
    <w:pPr>
      <w:spacing w:after="240"/>
    </w:pPr>
    <w:rPr>
      <w:szCs w:val="20"/>
      <w:lang w:val="en-US" w:eastAsia="en-US"/>
    </w:rPr>
  </w:style>
  <w:style w:type="paragraph" w:customStyle="1" w:styleId="text0">
    <w:name w:val="text"/>
    <w:basedOn w:val="a"/>
    <w:uiPriority w:val="99"/>
    <w:rsid w:val="00B12827"/>
    <w:pPr>
      <w:spacing w:after="240"/>
    </w:pPr>
  </w:style>
  <w:style w:type="paragraph" w:styleId="af0">
    <w:name w:val="Revision"/>
    <w:hidden/>
    <w:uiPriority w:val="99"/>
    <w:semiHidden/>
    <w:rsid w:val="00B12827"/>
    <w:pPr>
      <w:spacing w:after="0" w:line="240" w:lineRule="auto"/>
    </w:pPr>
    <w:rPr>
      <w:rFonts w:ascii="Times New Roman" w:eastAsia="Times New Roman" w:hAnsi="Times New Roman" w:cs="Times New Roman"/>
      <w:sz w:val="24"/>
      <w:szCs w:val="24"/>
      <w:lang w:eastAsia="ru-RU"/>
    </w:rPr>
  </w:style>
  <w:style w:type="paragraph" w:styleId="af1">
    <w:name w:val="Body Text Indent"/>
    <w:basedOn w:val="a"/>
    <w:link w:val="af2"/>
    <w:uiPriority w:val="99"/>
    <w:unhideWhenUsed/>
    <w:rsid w:val="00573789"/>
    <w:pPr>
      <w:spacing w:after="120"/>
      <w:ind w:left="283"/>
    </w:pPr>
  </w:style>
  <w:style w:type="character" w:customStyle="1" w:styleId="af2">
    <w:name w:val="Основной текст с отступом Знак"/>
    <w:basedOn w:val="a0"/>
    <w:link w:val="af1"/>
    <w:uiPriority w:val="99"/>
    <w:rsid w:val="00573789"/>
    <w:rPr>
      <w:rFonts w:ascii="Times New Roman" w:eastAsia="Times New Roman" w:hAnsi="Times New Roman" w:cs="Times New Roman"/>
      <w:sz w:val="24"/>
      <w:szCs w:val="24"/>
      <w:lang w:eastAsia="ru-RU"/>
    </w:rPr>
  </w:style>
  <w:style w:type="paragraph" w:customStyle="1" w:styleId="ConsNormal">
    <w:name w:val="ConsNormal"/>
    <w:uiPriority w:val="99"/>
    <w:rsid w:val="00646AE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21">
    <w:name w:val="Основной текст (2)_"/>
    <w:basedOn w:val="a0"/>
    <w:link w:val="22"/>
    <w:rsid w:val="00646AE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46AE1"/>
    <w:pPr>
      <w:widowControl w:val="0"/>
      <w:shd w:val="clear" w:color="auto" w:fill="FFFFFF"/>
      <w:spacing w:before="360" w:line="322" w:lineRule="exact"/>
      <w:ind w:hanging="340"/>
      <w:jc w:val="both"/>
    </w:pPr>
    <w:rPr>
      <w:sz w:val="28"/>
      <w:szCs w:val="28"/>
      <w:lang w:eastAsia="en-US"/>
    </w:rPr>
  </w:style>
  <w:style w:type="paragraph" w:customStyle="1" w:styleId="rvps1">
    <w:name w:val="rvps1"/>
    <w:basedOn w:val="a"/>
    <w:rsid w:val="00646AE1"/>
    <w:pPr>
      <w:jc w:val="center"/>
    </w:pPr>
  </w:style>
  <w:style w:type="paragraph" w:styleId="af3">
    <w:name w:val="Body Text"/>
    <w:basedOn w:val="a"/>
    <w:link w:val="af4"/>
    <w:uiPriority w:val="99"/>
    <w:semiHidden/>
    <w:unhideWhenUsed/>
    <w:rsid w:val="000C29D9"/>
    <w:pPr>
      <w:spacing w:after="120"/>
    </w:pPr>
  </w:style>
  <w:style w:type="character" w:customStyle="1" w:styleId="af4">
    <w:name w:val="Основной текст Знак"/>
    <w:basedOn w:val="a0"/>
    <w:link w:val="af3"/>
    <w:uiPriority w:val="99"/>
    <w:semiHidden/>
    <w:rsid w:val="000C29D9"/>
    <w:rPr>
      <w:rFonts w:ascii="Times New Roman" w:eastAsia="Times New Roman" w:hAnsi="Times New Roman" w:cs="Times New Roman"/>
      <w:sz w:val="24"/>
      <w:szCs w:val="24"/>
      <w:lang w:eastAsia="ru-RU"/>
    </w:rPr>
  </w:style>
  <w:style w:type="character" w:styleId="af5">
    <w:name w:val="FollowedHyperlink"/>
    <w:basedOn w:val="a0"/>
    <w:uiPriority w:val="99"/>
    <w:semiHidden/>
    <w:unhideWhenUsed/>
    <w:rsid w:val="005566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8208">
      <w:bodyDiv w:val="1"/>
      <w:marLeft w:val="0"/>
      <w:marRight w:val="0"/>
      <w:marTop w:val="0"/>
      <w:marBottom w:val="0"/>
      <w:divBdr>
        <w:top w:val="none" w:sz="0" w:space="0" w:color="auto"/>
        <w:left w:val="none" w:sz="0" w:space="0" w:color="auto"/>
        <w:bottom w:val="none" w:sz="0" w:space="0" w:color="auto"/>
        <w:right w:val="none" w:sz="0" w:space="0" w:color="auto"/>
      </w:divBdr>
    </w:div>
    <w:div w:id="45109231">
      <w:bodyDiv w:val="1"/>
      <w:marLeft w:val="0"/>
      <w:marRight w:val="0"/>
      <w:marTop w:val="0"/>
      <w:marBottom w:val="0"/>
      <w:divBdr>
        <w:top w:val="none" w:sz="0" w:space="0" w:color="auto"/>
        <w:left w:val="none" w:sz="0" w:space="0" w:color="auto"/>
        <w:bottom w:val="none" w:sz="0" w:space="0" w:color="auto"/>
        <w:right w:val="none" w:sz="0" w:space="0" w:color="auto"/>
      </w:divBdr>
    </w:div>
    <w:div w:id="330375758">
      <w:bodyDiv w:val="1"/>
      <w:marLeft w:val="0"/>
      <w:marRight w:val="0"/>
      <w:marTop w:val="0"/>
      <w:marBottom w:val="0"/>
      <w:divBdr>
        <w:top w:val="none" w:sz="0" w:space="0" w:color="auto"/>
        <w:left w:val="none" w:sz="0" w:space="0" w:color="auto"/>
        <w:bottom w:val="none" w:sz="0" w:space="0" w:color="auto"/>
        <w:right w:val="none" w:sz="0" w:space="0" w:color="auto"/>
      </w:divBdr>
    </w:div>
    <w:div w:id="465705339">
      <w:bodyDiv w:val="1"/>
      <w:marLeft w:val="0"/>
      <w:marRight w:val="0"/>
      <w:marTop w:val="0"/>
      <w:marBottom w:val="0"/>
      <w:divBdr>
        <w:top w:val="none" w:sz="0" w:space="0" w:color="auto"/>
        <w:left w:val="none" w:sz="0" w:space="0" w:color="auto"/>
        <w:bottom w:val="none" w:sz="0" w:space="0" w:color="auto"/>
        <w:right w:val="none" w:sz="0" w:space="0" w:color="auto"/>
      </w:divBdr>
    </w:div>
    <w:div w:id="572349616">
      <w:bodyDiv w:val="1"/>
      <w:marLeft w:val="0"/>
      <w:marRight w:val="0"/>
      <w:marTop w:val="0"/>
      <w:marBottom w:val="0"/>
      <w:divBdr>
        <w:top w:val="none" w:sz="0" w:space="0" w:color="auto"/>
        <w:left w:val="none" w:sz="0" w:space="0" w:color="auto"/>
        <w:bottom w:val="none" w:sz="0" w:space="0" w:color="auto"/>
        <w:right w:val="none" w:sz="0" w:space="0" w:color="auto"/>
      </w:divBdr>
    </w:div>
    <w:div w:id="658078147">
      <w:bodyDiv w:val="1"/>
      <w:marLeft w:val="0"/>
      <w:marRight w:val="0"/>
      <w:marTop w:val="0"/>
      <w:marBottom w:val="0"/>
      <w:divBdr>
        <w:top w:val="none" w:sz="0" w:space="0" w:color="auto"/>
        <w:left w:val="none" w:sz="0" w:space="0" w:color="auto"/>
        <w:bottom w:val="none" w:sz="0" w:space="0" w:color="auto"/>
        <w:right w:val="none" w:sz="0" w:space="0" w:color="auto"/>
      </w:divBdr>
    </w:div>
    <w:div w:id="715473850">
      <w:bodyDiv w:val="1"/>
      <w:marLeft w:val="0"/>
      <w:marRight w:val="0"/>
      <w:marTop w:val="0"/>
      <w:marBottom w:val="0"/>
      <w:divBdr>
        <w:top w:val="none" w:sz="0" w:space="0" w:color="auto"/>
        <w:left w:val="none" w:sz="0" w:space="0" w:color="auto"/>
        <w:bottom w:val="none" w:sz="0" w:space="0" w:color="auto"/>
        <w:right w:val="none" w:sz="0" w:space="0" w:color="auto"/>
      </w:divBdr>
    </w:div>
    <w:div w:id="1029374398">
      <w:bodyDiv w:val="1"/>
      <w:marLeft w:val="0"/>
      <w:marRight w:val="0"/>
      <w:marTop w:val="0"/>
      <w:marBottom w:val="0"/>
      <w:divBdr>
        <w:top w:val="none" w:sz="0" w:space="0" w:color="auto"/>
        <w:left w:val="none" w:sz="0" w:space="0" w:color="auto"/>
        <w:bottom w:val="none" w:sz="0" w:space="0" w:color="auto"/>
        <w:right w:val="none" w:sz="0" w:space="0" w:color="auto"/>
      </w:divBdr>
    </w:div>
    <w:div w:id="1074354681">
      <w:bodyDiv w:val="1"/>
      <w:marLeft w:val="0"/>
      <w:marRight w:val="0"/>
      <w:marTop w:val="0"/>
      <w:marBottom w:val="0"/>
      <w:divBdr>
        <w:top w:val="none" w:sz="0" w:space="0" w:color="auto"/>
        <w:left w:val="none" w:sz="0" w:space="0" w:color="auto"/>
        <w:bottom w:val="none" w:sz="0" w:space="0" w:color="auto"/>
        <w:right w:val="none" w:sz="0" w:space="0" w:color="auto"/>
      </w:divBdr>
    </w:div>
    <w:div w:id="1120684107">
      <w:bodyDiv w:val="1"/>
      <w:marLeft w:val="0"/>
      <w:marRight w:val="0"/>
      <w:marTop w:val="0"/>
      <w:marBottom w:val="0"/>
      <w:divBdr>
        <w:top w:val="none" w:sz="0" w:space="0" w:color="auto"/>
        <w:left w:val="none" w:sz="0" w:space="0" w:color="auto"/>
        <w:bottom w:val="none" w:sz="0" w:space="0" w:color="auto"/>
        <w:right w:val="none" w:sz="0" w:space="0" w:color="auto"/>
      </w:divBdr>
    </w:div>
    <w:div w:id="1402751996">
      <w:bodyDiv w:val="1"/>
      <w:marLeft w:val="0"/>
      <w:marRight w:val="0"/>
      <w:marTop w:val="0"/>
      <w:marBottom w:val="0"/>
      <w:divBdr>
        <w:top w:val="none" w:sz="0" w:space="0" w:color="auto"/>
        <w:left w:val="none" w:sz="0" w:space="0" w:color="auto"/>
        <w:bottom w:val="none" w:sz="0" w:space="0" w:color="auto"/>
        <w:right w:val="none" w:sz="0" w:space="0" w:color="auto"/>
      </w:divBdr>
    </w:div>
    <w:div w:id="1418097230">
      <w:bodyDiv w:val="1"/>
      <w:marLeft w:val="0"/>
      <w:marRight w:val="0"/>
      <w:marTop w:val="0"/>
      <w:marBottom w:val="0"/>
      <w:divBdr>
        <w:top w:val="none" w:sz="0" w:space="0" w:color="auto"/>
        <w:left w:val="none" w:sz="0" w:space="0" w:color="auto"/>
        <w:bottom w:val="none" w:sz="0" w:space="0" w:color="auto"/>
        <w:right w:val="none" w:sz="0" w:space="0" w:color="auto"/>
      </w:divBdr>
    </w:div>
    <w:div w:id="1493790921">
      <w:bodyDiv w:val="1"/>
      <w:marLeft w:val="0"/>
      <w:marRight w:val="0"/>
      <w:marTop w:val="0"/>
      <w:marBottom w:val="0"/>
      <w:divBdr>
        <w:top w:val="none" w:sz="0" w:space="0" w:color="auto"/>
        <w:left w:val="none" w:sz="0" w:space="0" w:color="auto"/>
        <w:bottom w:val="none" w:sz="0" w:space="0" w:color="auto"/>
        <w:right w:val="none" w:sz="0" w:space="0" w:color="auto"/>
      </w:divBdr>
    </w:div>
    <w:div w:id="2022513623">
      <w:bodyDiv w:val="1"/>
      <w:marLeft w:val="0"/>
      <w:marRight w:val="0"/>
      <w:marTop w:val="0"/>
      <w:marBottom w:val="0"/>
      <w:divBdr>
        <w:top w:val="none" w:sz="0" w:space="0" w:color="auto"/>
        <w:left w:val="none" w:sz="0" w:space="0" w:color="auto"/>
        <w:bottom w:val="none" w:sz="0" w:space="0" w:color="auto"/>
        <w:right w:val="none" w:sz="0" w:space="0" w:color="auto"/>
      </w:divBdr>
    </w:div>
    <w:div w:id="212384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0%D1%81%D1%81%D0%B0%D0%B6%D0%B8%D1%80" TargetMode="External"/><Relationship Id="rId3" Type="http://schemas.openxmlformats.org/officeDocument/2006/relationships/settings" Target="settings.xml"/><Relationship Id="rId7" Type="http://schemas.openxmlformats.org/officeDocument/2006/relationships/hyperlink" Target="https://ru.wikipedia.org/wiki/%D0%9C%D0%B0%D1%82%D0%B5%D1%80%D0%B8%D0%B0%D0%BB%D1%8C%D0%BD%D1%8B%D0%B5_%D1%86%D0%B5%D0%BD%D0%BD%D0%BE%D1%81%D1%82%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2%D0%B5%D1%89%D1%8C" TargetMode="External"/><Relationship Id="rId5" Type="http://schemas.openxmlformats.org/officeDocument/2006/relationships/hyperlink" Target="https://ru.wikipedia.org/wiki/%D0%93%D1%80%D1%83%D0%B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17</Pages>
  <Words>8391</Words>
  <Characters>47829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xxxxx</Company>
  <LinksUpToDate>false</LinksUpToDate>
  <CharactersWithSpaces>56108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Dmitriy.Mitukov</dc:creator>
  <cp:lastModifiedBy>Резяпова Адэля Геннадьевна</cp:lastModifiedBy>
  <cp:revision>12</cp:revision>
  <cp:lastPrinted>2020-07-02T11:02:00Z</cp:lastPrinted>
  <dcterms:created xsi:type="dcterms:W3CDTF">2020-07-02T11:03:00Z</dcterms:created>
  <dcterms:modified xsi:type="dcterms:W3CDTF">2020-07-30T15:12:00Z</dcterms:modified>
</cp:coreProperties>
</file>